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0" w:rsidRDefault="00FE1510" w:rsidP="00FE1510">
      <w:pPr>
        <w:pStyle w:val="a6"/>
        <w:spacing w:before="0" w:beforeAutospacing="0" w:after="0" w:afterAutospacing="0"/>
        <w:jc w:val="both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附件1</w:t>
      </w:r>
    </w:p>
    <w:p w:rsidR="00FE1510" w:rsidRDefault="00FE1510" w:rsidP="00FE151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</w:t>
      </w:r>
    </w:p>
    <w:p w:rsidR="00FE1510" w:rsidRDefault="00FE1510" w:rsidP="00FE1510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（第三季）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征文报名信息表</w:t>
      </w:r>
    </w:p>
    <w:tbl>
      <w:tblPr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61"/>
        <w:gridCol w:w="1467"/>
        <w:gridCol w:w="1275"/>
        <w:gridCol w:w="1418"/>
        <w:gridCol w:w="1403"/>
      </w:tblGrid>
      <w:tr w:rsidR="00FE1510" w:rsidTr="008D737A">
        <w:trPr>
          <w:trHeight w:val="507"/>
          <w:jc w:val="center"/>
        </w:trPr>
        <w:tc>
          <w:tcPr>
            <w:tcW w:w="1384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征文标题</w:t>
            </w:r>
          </w:p>
        </w:tc>
        <w:tc>
          <w:tcPr>
            <w:tcW w:w="6824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468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第一作者手机号码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513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6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1162"/>
          <w:jc w:val="center"/>
        </w:trPr>
        <w:tc>
          <w:tcPr>
            <w:tcW w:w="8208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◆声明：本人已明确并同意本次作品征集活动中的各项规定，提交的作品没有侵犯他人合法权益。本人允许组委会对参赛作品拥有展示和使用权。</w:t>
            </w:r>
          </w:p>
          <w:p w:rsidR="00FE1510" w:rsidRDefault="00FE1510" w:rsidP="008D737A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作者签名:        年  月  日</w:t>
            </w:r>
          </w:p>
        </w:tc>
      </w:tr>
      <w:tr w:rsidR="00FE1510" w:rsidTr="008D737A">
        <w:trPr>
          <w:trHeight w:val="2963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◆主要内容：（300字以内）</w:t>
            </w: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FE1510" w:rsidRDefault="00FE1510" w:rsidP="00FE1510">
      <w:pPr>
        <w:pStyle w:val="2"/>
        <w:spacing w:after="0" w:line="520" w:lineRule="exact"/>
        <w:ind w:firstLineChars="0" w:firstLine="0"/>
        <w:rPr>
          <w:rFonts w:ascii="仿宋_GB2312" w:eastAsia="仿宋_GB2312" w:hAnsi="仿宋_GB2312" w:cs="仿宋_GB2312"/>
          <w:sz w:val="22"/>
          <w:szCs w:val="22"/>
        </w:rPr>
        <w:sectPr w:rsidR="00FE15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E1510" w:rsidRDefault="00FE1510" w:rsidP="00FE1510">
      <w:pPr>
        <w:pStyle w:val="a6"/>
        <w:spacing w:before="0" w:beforeAutospacing="0" w:after="0" w:afterAutospacing="0"/>
        <w:jc w:val="both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lastRenderedPageBreak/>
        <w:t>附件2</w:t>
      </w:r>
    </w:p>
    <w:p w:rsidR="00FE1510" w:rsidRDefault="00FE1510" w:rsidP="00FE151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</w:t>
      </w:r>
    </w:p>
    <w:p w:rsidR="00FE1510" w:rsidRDefault="00FE1510" w:rsidP="00FE1510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（第三季）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创新案例报名信息表</w:t>
      </w:r>
    </w:p>
    <w:tbl>
      <w:tblPr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61"/>
        <w:gridCol w:w="1467"/>
        <w:gridCol w:w="1275"/>
        <w:gridCol w:w="1418"/>
        <w:gridCol w:w="1403"/>
      </w:tblGrid>
      <w:tr w:rsidR="00FE1510" w:rsidTr="008D737A">
        <w:trPr>
          <w:trHeight w:val="507"/>
          <w:jc w:val="center"/>
        </w:trPr>
        <w:tc>
          <w:tcPr>
            <w:tcW w:w="1384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案例名称</w:t>
            </w:r>
          </w:p>
        </w:tc>
        <w:tc>
          <w:tcPr>
            <w:tcW w:w="6824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468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第一作者手机号码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513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6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E1510" w:rsidTr="008D737A">
        <w:trPr>
          <w:trHeight w:val="1162"/>
          <w:jc w:val="center"/>
        </w:trPr>
        <w:tc>
          <w:tcPr>
            <w:tcW w:w="8208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◆声明：本人已明确并同意本次作品征集活动中的各项规定，提交的作品没有侵犯他人合法权益。本人允许组委会对参赛作品拥有展示和使用权。</w:t>
            </w:r>
          </w:p>
          <w:p w:rsidR="00FE1510" w:rsidRDefault="00FE1510" w:rsidP="008D737A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作者签名:        年  月  日</w:t>
            </w:r>
          </w:p>
        </w:tc>
      </w:tr>
      <w:tr w:rsidR="00FE1510" w:rsidTr="008D737A">
        <w:trPr>
          <w:trHeight w:val="2963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1510" w:rsidRDefault="00FE1510" w:rsidP="008D737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◆主要内容：（300字以内）</w:t>
            </w: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E1510" w:rsidRDefault="00FE1510" w:rsidP="008D737A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FE1510" w:rsidRDefault="00FE1510" w:rsidP="00FE1510">
      <w:pPr>
        <w:pStyle w:val="2"/>
        <w:spacing w:after="0" w:line="520" w:lineRule="exact"/>
        <w:ind w:firstLineChars="0" w:firstLine="0"/>
        <w:rPr>
          <w:rFonts w:ascii="仿宋_GB2312" w:eastAsia="仿宋_GB2312" w:hAnsi="仿宋_GB2312" w:cs="仿宋_GB2312"/>
          <w:sz w:val="22"/>
          <w:szCs w:val="22"/>
        </w:rPr>
        <w:sectPr w:rsidR="00FE15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E1510" w:rsidRDefault="00FE1510" w:rsidP="00FE1510">
      <w:pPr>
        <w:rPr>
          <w:rFonts w:eastAsia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附件3</w:t>
      </w:r>
    </w:p>
    <w:p w:rsidR="00FE1510" w:rsidRDefault="00FE1510" w:rsidP="00FE151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做信仰传人（第三季）”主题阅读活动情况表</w:t>
      </w:r>
    </w:p>
    <w:p w:rsidR="00FE1510" w:rsidRDefault="00FE1510" w:rsidP="00FE1510">
      <w:pPr>
        <w:pStyle w:val="1"/>
        <w:ind w:firstLineChars="0" w:firstLine="0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单位：             联系人：               联系电话：    </w:t>
      </w:r>
      <w:r>
        <w:rPr>
          <w:rFonts w:ascii="楷体_GB2312" w:eastAsia="楷体_GB2312" w:hAnsi="楷体_GB2312" w:cs="楷体_GB2312" w:hint="eastAsia"/>
          <w:sz w:val="24"/>
        </w:rPr>
        <w:t xml:space="preserve">    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153"/>
        <w:gridCol w:w="2324"/>
        <w:gridCol w:w="2950"/>
        <w:gridCol w:w="1588"/>
        <w:gridCol w:w="1430"/>
        <w:gridCol w:w="1359"/>
        <w:gridCol w:w="2127"/>
      </w:tblGrid>
      <w:tr w:rsidR="00FE1510" w:rsidRPr="00714DB0" w:rsidTr="008D737A">
        <w:trPr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活动主题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活动名称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活动简介</w:t>
            </w:r>
          </w:p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（200字以内）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牵头部门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活动成效/</w:t>
            </w:r>
          </w:p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预期成效</w:t>
            </w:r>
          </w:p>
        </w:tc>
      </w:tr>
      <w:tr w:rsidR="00FE1510" w:rsidRPr="00714DB0" w:rsidTr="008D737A">
        <w:trPr>
          <w:trHeight w:val="923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5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...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</w:tbl>
    <w:p w:rsidR="00FE1510" w:rsidRDefault="00FE1510" w:rsidP="00FE1510">
      <w:pPr>
        <w:pStyle w:val="2"/>
        <w:spacing w:after="0" w:line="520" w:lineRule="exact"/>
        <w:ind w:firstLineChars="0" w:firstLine="0"/>
        <w:rPr>
          <w:rFonts w:ascii="仿宋_GB2312" w:eastAsia="仿宋_GB2312" w:hAnsi="仿宋_GB2312" w:cs="仿宋_GB2312"/>
          <w:sz w:val="22"/>
          <w:szCs w:val="22"/>
        </w:rPr>
        <w:sectPr w:rsidR="00FE151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FE1510" w:rsidRDefault="00FE1510" w:rsidP="00FE1510">
      <w:pPr>
        <w:rPr>
          <w:rFonts w:eastAsia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附件4</w:t>
      </w:r>
    </w:p>
    <w:p w:rsidR="00FE1510" w:rsidRDefault="00FE1510" w:rsidP="00FE151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做信仰传人（第三季）”征集报送汇总表</w:t>
      </w:r>
    </w:p>
    <w:p w:rsidR="00FE1510" w:rsidRDefault="00FE1510" w:rsidP="00FE1510">
      <w:pPr>
        <w:pStyle w:val="1"/>
        <w:ind w:firstLineChars="0" w:firstLine="0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推荐单位：             联系人：               联系电话：    </w:t>
      </w:r>
      <w:r>
        <w:rPr>
          <w:rFonts w:ascii="楷体_GB2312" w:eastAsia="楷体_GB2312" w:hAnsi="楷体_GB2312" w:cs="楷体_GB2312" w:hint="eastAsia"/>
          <w:sz w:val="24"/>
        </w:rPr>
        <w:t xml:space="preserve">    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153"/>
        <w:gridCol w:w="2324"/>
        <w:gridCol w:w="2950"/>
        <w:gridCol w:w="1588"/>
        <w:gridCol w:w="1430"/>
        <w:gridCol w:w="1609"/>
        <w:gridCol w:w="1877"/>
      </w:tblGrid>
      <w:tr w:rsidR="00FE1510" w:rsidRPr="00714DB0" w:rsidTr="008D737A">
        <w:trPr>
          <w:trHeight w:val="663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报送类别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主要内容</w:t>
            </w:r>
          </w:p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（300字以内）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作者单位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第一作者</w:t>
            </w:r>
          </w:p>
          <w:p w:rsidR="00FE1510" w:rsidRPr="00714DB0" w:rsidRDefault="00FE1510" w:rsidP="008D737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714DB0"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联系方式</w:t>
            </w: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主题征文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...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创新案例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...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阅读活动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  <w:tr w:rsidR="00FE1510" w:rsidRPr="00714DB0" w:rsidTr="008D737A">
        <w:trPr>
          <w:trHeight w:val="680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714DB0">
              <w:rPr>
                <w:rFonts w:ascii="宋体" w:eastAsia="宋体" w:hAnsi="宋体" w:cs="宋体" w:hint="eastAsia"/>
              </w:rPr>
              <w:t>...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E1510" w:rsidRPr="00714DB0" w:rsidRDefault="00FE1510" w:rsidP="008D737A">
            <w:pPr>
              <w:pStyle w:val="2"/>
              <w:spacing w:after="0" w:line="320" w:lineRule="exact"/>
              <w:ind w:firstLine="480"/>
              <w:rPr>
                <w:rFonts w:ascii="宋体" w:eastAsia="宋体" w:hAnsi="宋体" w:cs="宋体"/>
              </w:rPr>
            </w:pPr>
          </w:p>
        </w:tc>
      </w:tr>
    </w:tbl>
    <w:p w:rsidR="00FE1510" w:rsidRDefault="00FE1510" w:rsidP="00FE1510">
      <w:pPr>
        <w:pStyle w:val="2"/>
        <w:spacing w:after="0" w:line="520" w:lineRule="exact"/>
        <w:ind w:firstLineChars="0" w:firstLine="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注：1.如为教师作品，指导教师一栏无需填写。</w:t>
      </w:r>
    </w:p>
    <w:p w:rsidR="00FE1510" w:rsidRDefault="00FE1510" w:rsidP="00FE1510">
      <w:pPr>
        <w:adjustRightInd w:val="0"/>
        <w:snapToGrid w:val="0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2.如涉及多个作者单位，请以上角标形式体现。</w:t>
      </w:r>
    </w:p>
    <w:p w:rsidR="00FE1510" w:rsidRPr="00BB56DE" w:rsidRDefault="00FE1510" w:rsidP="00FE1510"/>
    <w:p w:rsidR="00F269BA" w:rsidRPr="00FE1510" w:rsidRDefault="00F269BA">
      <w:bookmarkStart w:id="0" w:name="_GoBack"/>
      <w:bookmarkEnd w:id="0"/>
    </w:p>
    <w:sectPr w:rsidR="00F269BA" w:rsidRPr="00FE151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DD" w:rsidRDefault="00C61DDD" w:rsidP="00FE1510">
      <w:r>
        <w:separator/>
      </w:r>
    </w:p>
  </w:endnote>
  <w:endnote w:type="continuationSeparator" w:id="0">
    <w:p w:rsidR="00C61DDD" w:rsidRDefault="00C61DDD" w:rsidP="00FE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新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DD" w:rsidRDefault="00C61DDD" w:rsidP="00FE1510">
      <w:r>
        <w:separator/>
      </w:r>
    </w:p>
  </w:footnote>
  <w:footnote w:type="continuationSeparator" w:id="0">
    <w:p w:rsidR="00C61DDD" w:rsidRDefault="00C61DDD" w:rsidP="00FE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81"/>
    <w:rsid w:val="00A95381"/>
    <w:rsid w:val="00C61DDD"/>
    <w:rsid w:val="00F269BA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15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5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51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E151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E151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qFormat/>
    <w:rsid w:val="00FE1510"/>
    <w:pPr>
      <w:ind w:leftChars="0" w:left="0" w:firstLineChars="200" w:firstLine="420"/>
    </w:pPr>
    <w:rPr>
      <w:rFonts w:ascii="仿宋" w:eastAsia="华文宋体" w:hAnsi="仿宋"/>
      <w:sz w:val="24"/>
    </w:rPr>
  </w:style>
  <w:style w:type="character" w:customStyle="1" w:styleId="2Char">
    <w:name w:val="正文首行缩进 2 Char"/>
    <w:basedOn w:val="Char1"/>
    <w:link w:val="2"/>
    <w:rsid w:val="00FE1510"/>
    <w:rPr>
      <w:rFonts w:ascii="仿宋" w:eastAsia="华文宋体" w:hAnsi="仿宋" w:cs="Times New Roman"/>
      <w:sz w:val="24"/>
      <w:szCs w:val="24"/>
    </w:rPr>
  </w:style>
  <w:style w:type="paragraph" w:styleId="a6">
    <w:name w:val="Normal (Web)"/>
    <w:basedOn w:val="a"/>
    <w:qFormat/>
    <w:rsid w:val="00FE151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qFormat/>
    <w:rsid w:val="00FE15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15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5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51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E151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E151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qFormat/>
    <w:rsid w:val="00FE1510"/>
    <w:pPr>
      <w:ind w:leftChars="0" w:left="0" w:firstLineChars="200" w:firstLine="420"/>
    </w:pPr>
    <w:rPr>
      <w:rFonts w:ascii="仿宋" w:eastAsia="华文宋体" w:hAnsi="仿宋"/>
      <w:sz w:val="24"/>
    </w:rPr>
  </w:style>
  <w:style w:type="character" w:customStyle="1" w:styleId="2Char">
    <w:name w:val="正文首行缩进 2 Char"/>
    <w:basedOn w:val="Char1"/>
    <w:link w:val="2"/>
    <w:rsid w:val="00FE1510"/>
    <w:rPr>
      <w:rFonts w:ascii="仿宋" w:eastAsia="华文宋体" w:hAnsi="仿宋" w:cs="Times New Roman"/>
      <w:sz w:val="24"/>
      <w:szCs w:val="24"/>
    </w:rPr>
  </w:style>
  <w:style w:type="paragraph" w:styleId="a6">
    <w:name w:val="Normal (Web)"/>
    <w:basedOn w:val="a"/>
    <w:qFormat/>
    <w:rsid w:val="00FE151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qFormat/>
    <w:rsid w:val="00FE1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429</Characters>
  <Application>Microsoft Office Word</Application>
  <DocSecurity>0</DocSecurity>
  <Lines>47</Lines>
  <Paragraphs>35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杨婷(31762)</dc:creator>
  <cp:keywords/>
  <dc:description/>
  <cp:lastModifiedBy>杨婷(31762)</cp:lastModifiedBy>
  <cp:revision>2</cp:revision>
  <dcterms:created xsi:type="dcterms:W3CDTF">2023-04-20T00:42:00Z</dcterms:created>
  <dcterms:modified xsi:type="dcterms:W3CDTF">2023-04-20T00:42:00Z</dcterms:modified>
</cp:coreProperties>
</file>