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7A" w:rsidRPr="00304B3A" w:rsidRDefault="00173C36" w:rsidP="00F55803">
      <w:pPr>
        <w:spacing w:line="360" w:lineRule="auto"/>
        <w:jc w:val="center"/>
        <w:rPr>
          <w:rFonts w:ascii="黑体" w:eastAsia="黑体" w:hAnsi="黑体"/>
          <w:sz w:val="32"/>
          <w:szCs w:val="32"/>
        </w:rPr>
      </w:pPr>
      <w:r w:rsidRPr="00304B3A">
        <w:rPr>
          <w:rFonts w:ascii="黑体" w:eastAsia="黑体" w:hAnsi="黑体" w:hint="eastAsia"/>
          <w:sz w:val="32"/>
          <w:szCs w:val="32"/>
        </w:rPr>
        <w:t>2020</w:t>
      </w:r>
      <w:r w:rsidR="00233D60" w:rsidRPr="00304B3A">
        <w:rPr>
          <w:rFonts w:ascii="黑体" w:eastAsia="黑体" w:hAnsi="黑体" w:hint="eastAsia"/>
          <w:sz w:val="32"/>
          <w:szCs w:val="32"/>
        </w:rPr>
        <w:t>年度市教卫工作党委系统统战理论研究和工作调研</w:t>
      </w:r>
    </w:p>
    <w:p w:rsidR="00233D60" w:rsidRPr="00304B3A" w:rsidRDefault="00233D60" w:rsidP="00F55803">
      <w:pPr>
        <w:spacing w:line="360" w:lineRule="auto"/>
        <w:jc w:val="center"/>
        <w:rPr>
          <w:rFonts w:ascii="黑体" w:eastAsia="黑体" w:hAnsi="黑体"/>
          <w:sz w:val="32"/>
          <w:szCs w:val="32"/>
        </w:rPr>
      </w:pPr>
      <w:r w:rsidRPr="00304B3A">
        <w:rPr>
          <w:rFonts w:ascii="黑体" w:eastAsia="黑体" w:hAnsi="黑体" w:hint="eastAsia"/>
          <w:sz w:val="32"/>
          <w:szCs w:val="32"/>
        </w:rPr>
        <w:t>参</w:t>
      </w:r>
      <w:r w:rsidR="00F55803" w:rsidRPr="00304B3A">
        <w:rPr>
          <w:rFonts w:ascii="黑体" w:eastAsia="黑体" w:hAnsi="黑体" w:hint="eastAsia"/>
          <w:sz w:val="32"/>
          <w:szCs w:val="32"/>
        </w:rPr>
        <w:t xml:space="preserve"> </w:t>
      </w:r>
      <w:r w:rsidRPr="00304B3A">
        <w:rPr>
          <w:rFonts w:ascii="黑体" w:eastAsia="黑体" w:hAnsi="黑体" w:hint="eastAsia"/>
          <w:sz w:val="32"/>
          <w:szCs w:val="32"/>
        </w:rPr>
        <w:t>考</w:t>
      </w:r>
      <w:r w:rsidR="00F55803" w:rsidRPr="00304B3A">
        <w:rPr>
          <w:rFonts w:ascii="黑体" w:eastAsia="黑体" w:hAnsi="黑体" w:hint="eastAsia"/>
          <w:sz w:val="32"/>
          <w:szCs w:val="32"/>
        </w:rPr>
        <w:t xml:space="preserve"> </w:t>
      </w:r>
      <w:r w:rsidRPr="00304B3A">
        <w:rPr>
          <w:rFonts w:ascii="黑体" w:eastAsia="黑体" w:hAnsi="黑体" w:hint="eastAsia"/>
          <w:sz w:val="32"/>
          <w:szCs w:val="32"/>
        </w:rPr>
        <w:t>选</w:t>
      </w:r>
      <w:r w:rsidR="00F55803" w:rsidRPr="00304B3A">
        <w:rPr>
          <w:rFonts w:ascii="黑体" w:eastAsia="黑体" w:hAnsi="黑体" w:hint="eastAsia"/>
          <w:sz w:val="32"/>
          <w:szCs w:val="32"/>
        </w:rPr>
        <w:t xml:space="preserve"> </w:t>
      </w:r>
      <w:r w:rsidRPr="00304B3A">
        <w:rPr>
          <w:rFonts w:ascii="黑体" w:eastAsia="黑体" w:hAnsi="黑体" w:hint="eastAsia"/>
          <w:sz w:val="32"/>
          <w:szCs w:val="32"/>
        </w:rPr>
        <w:t>题</w:t>
      </w:r>
    </w:p>
    <w:p w:rsidR="00233D60" w:rsidRPr="00F55803" w:rsidRDefault="00233D60" w:rsidP="00F55803">
      <w:pPr>
        <w:spacing w:line="360" w:lineRule="auto"/>
        <w:rPr>
          <w:sz w:val="28"/>
          <w:szCs w:val="28"/>
        </w:rPr>
      </w:pPr>
    </w:p>
    <w:p w:rsidR="00735670" w:rsidRDefault="00735670" w:rsidP="00F55803">
      <w:pPr>
        <w:pStyle w:val="a3"/>
        <w:numPr>
          <w:ilvl w:val="0"/>
          <w:numId w:val="1"/>
        </w:numPr>
        <w:spacing w:line="360" w:lineRule="auto"/>
        <w:ind w:firstLineChars="0"/>
        <w:rPr>
          <w:sz w:val="28"/>
          <w:szCs w:val="28"/>
        </w:rPr>
      </w:pPr>
      <w:r>
        <w:rPr>
          <w:rFonts w:hint="eastAsia"/>
          <w:sz w:val="28"/>
          <w:szCs w:val="28"/>
        </w:rPr>
        <w:t>贯彻落实习近平总书记关于加强和改进统一战线工作的重要思想的探索</w:t>
      </w:r>
      <w:r w:rsidR="00E21D5F">
        <w:rPr>
          <w:rFonts w:hint="eastAsia"/>
          <w:sz w:val="28"/>
          <w:szCs w:val="28"/>
        </w:rPr>
        <w:t>与实践</w:t>
      </w:r>
    </w:p>
    <w:p w:rsidR="00233D60" w:rsidRDefault="00735670" w:rsidP="00F55803">
      <w:pPr>
        <w:pStyle w:val="a3"/>
        <w:numPr>
          <w:ilvl w:val="0"/>
          <w:numId w:val="1"/>
        </w:numPr>
        <w:spacing w:line="360" w:lineRule="auto"/>
        <w:ind w:firstLineChars="0"/>
        <w:rPr>
          <w:sz w:val="28"/>
          <w:szCs w:val="28"/>
        </w:rPr>
      </w:pPr>
      <w:r>
        <w:rPr>
          <w:rFonts w:hint="eastAsia"/>
          <w:sz w:val="28"/>
          <w:szCs w:val="28"/>
        </w:rPr>
        <w:t>发挥新型政党制度优势的机制研究</w:t>
      </w:r>
    </w:p>
    <w:p w:rsidR="00735670" w:rsidRDefault="000C0297" w:rsidP="00F55803">
      <w:pPr>
        <w:pStyle w:val="a3"/>
        <w:numPr>
          <w:ilvl w:val="0"/>
          <w:numId w:val="1"/>
        </w:numPr>
        <w:spacing w:line="360" w:lineRule="auto"/>
        <w:ind w:firstLineChars="0"/>
        <w:rPr>
          <w:sz w:val="28"/>
          <w:szCs w:val="28"/>
        </w:rPr>
      </w:pPr>
      <w:r>
        <w:rPr>
          <w:rFonts w:hint="eastAsia"/>
          <w:sz w:val="28"/>
          <w:szCs w:val="28"/>
        </w:rPr>
        <w:t>发挥统一战线在社会主义现代化国际大都市治理体系和能力建设中的作用</w:t>
      </w:r>
      <w:r w:rsidR="00E21D5F">
        <w:rPr>
          <w:rFonts w:hint="eastAsia"/>
          <w:sz w:val="28"/>
          <w:szCs w:val="28"/>
        </w:rPr>
        <w:t>问题</w:t>
      </w:r>
      <w:r w:rsidR="00735670">
        <w:rPr>
          <w:rFonts w:hint="eastAsia"/>
          <w:sz w:val="28"/>
          <w:szCs w:val="28"/>
        </w:rPr>
        <w:t>研究</w:t>
      </w:r>
    </w:p>
    <w:p w:rsidR="00735670" w:rsidRDefault="00735670" w:rsidP="00F55803">
      <w:pPr>
        <w:pStyle w:val="a3"/>
        <w:numPr>
          <w:ilvl w:val="0"/>
          <w:numId w:val="1"/>
        </w:numPr>
        <w:spacing w:line="360" w:lineRule="auto"/>
        <w:ind w:firstLineChars="0"/>
        <w:rPr>
          <w:sz w:val="28"/>
          <w:szCs w:val="28"/>
        </w:rPr>
      </w:pPr>
      <w:r>
        <w:rPr>
          <w:rFonts w:hint="eastAsia"/>
          <w:sz w:val="28"/>
          <w:szCs w:val="28"/>
        </w:rPr>
        <w:t>发挥统一战线优势、服务打赢新冠病毒阻击战的经验做法与工作启示</w:t>
      </w:r>
    </w:p>
    <w:p w:rsidR="00173C36" w:rsidRDefault="00E21D5F" w:rsidP="00173C36">
      <w:pPr>
        <w:pStyle w:val="a3"/>
        <w:numPr>
          <w:ilvl w:val="0"/>
          <w:numId w:val="1"/>
        </w:numPr>
        <w:spacing w:line="360" w:lineRule="auto"/>
        <w:ind w:firstLineChars="0"/>
        <w:rPr>
          <w:sz w:val="28"/>
          <w:szCs w:val="28"/>
        </w:rPr>
      </w:pPr>
      <w:r>
        <w:rPr>
          <w:rFonts w:hint="eastAsia"/>
          <w:sz w:val="28"/>
          <w:szCs w:val="28"/>
        </w:rPr>
        <w:t>加强统一战线在参与高校、医院治理与管理中发挥</w:t>
      </w:r>
      <w:r w:rsidR="003A37CE">
        <w:rPr>
          <w:rFonts w:hint="eastAsia"/>
          <w:sz w:val="28"/>
          <w:szCs w:val="28"/>
        </w:rPr>
        <w:t>作用</w:t>
      </w:r>
      <w:r>
        <w:rPr>
          <w:rFonts w:hint="eastAsia"/>
          <w:sz w:val="28"/>
          <w:szCs w:val="28"/>
        </w:rPr>
        <w:t>的工作</w:t>
      </w:r>
      <w:r w:rsidR="003A37CE">
        <w:rPr>
          <w:rFonts w:hint="eastAsia"/>
          <w:sz w:val="28"/>
          <w:szCs w:val="28"/>
        </w:rPr>
        <w:t>研究</w:t>
      </w:r>
    </w:p>
    <w:p w:rsidR="000C0297" w:rsidRDefault="000C0297" w:rsidP="000C0297">
      <w:pPr>
        <w:pStyle w:val="a3"/>
        <w:spacing w:line="360" w:lineRule="auto"/>
        <w:ind w:left="360" w:firstLineChars="0" w:firstLine="0"/>
        <w:rPr>
          <w:sz w:val="28"/>
          <w:szCs w:val="28"/>
        </w:rPr>
      </w:pPr>
    </w:p>
    <w:p w:rsidR="00656087" w:rsidRPr="00656087" w:rsidRDefault="00173C36" w:rsidP="00656087">
      <w:pPr>
        <w:pStyle w:val="a3"/>
        <w:numPr>
          <w:ilvl w:val="0"/>
          <w:numId w:val="1"/>
        </w:numPr>
        <w:spacing w:line="360" w:lineRule="auto"/>
        <w:ind w:firstLineChars="0"/>
        <w:rPr>
          <w:sz w:val="28"/>
          <w:szCs w:val="28"/>
        </w:rPr>
      </w:pPr>
      <w:r>
        <w:rPr>
          <w:rFonts w:hint="eastAsia"/>
          <w:sz w:val="28"/>
          <w:szCs w:val="28"/>
        </w:rPr>
        <w:t>加强和改进新时代</w:t>
      </w:r>
      <w:r w:rsidR="00495F52" w:rsidRPr="00173C36">
        <w:rPr>
          <w:rFonts w:hint="eastAsia"/>
          <w:sz w:val="28"/>
          <w:szCs w:val="28"/>
        </w:rPr>
        <w:t>党外知识分子思想政治工作</w:t>
      </w:r>
      <w:r>
        <w:rPr>
          <w:rFonts w:hint="eastAsia"/>
          <w:sz w:val="28"/>
          <w:szCs w:val="28"/>
        </w:rPr>
        <w:t>的</w:t>
      </w:r>
      <w:r w:rsidR="00495F52" w:rsidRPr="00173C36">
        <w:rPr>
          <w:rFonts w:hint="eastAsia"/>
          <w:sz w:val="28"/>
          <w:szCs w:val="28"/>
        </w:rPr>
        <w:t>研究</w:t>
      </w:r>
    </w:p>
    <w:p w:rsidR="00656087" w:rsidRDefault="00C937A7" w:rsidP="00173C36">
      <w:pPr>
        <w:pStyle w:val="a3"/>
        <w:numPr>
          <w:ilvl w:val="0"/>
          <w:numId w:val="1"/>
        </w:numPr>
        <w:spacing w:line="360" w:lineRule="auto"/>
        <w:ind w:firstLineChars="0"/>
        <w:rPr>
          <w:sz w:val="28"/>
          <w:szCs w:val="28"/>
        </w:rPr>
      </w:pPr>
      <w:r>
        <w:rPr>
          <w:rFonts w:hint="eastAsia"/>
          <w:sz w:val="28"/>
          <w:szCs w:val="28"/>
        </w:rPr>
        <w:t>加强医院党外知识分子工作的路径研究</w:t>
      </w:r>
    </w:p>
    <w:p w:rsidR="00F55803" w:rsidRDefault="00173C36" w:rsidP="00173C36">
      <w:pPr>
        <w:pStyle w:val="a3"/>
        <w:numPr>
          <w:ilvl w:val="0"/>
          <w:numId w:val="1"/>
        </w:numPr>
        <w:spacing w:line="360" w:lineRule="auto"/>
        <w:ind w:firstLineChars="0"/>
        <w:rPr>
          <w:sz w:val="28"/>
          <w:szCs w:val="28"/>
        </w:rPr>
      </w:pPr>
      <w:r w:rsidRPr="00173C36">
        <w:rPr>
          <w:rFonts w:hint="eastAsia"/>
          <w:sz w:val="28"/>
          <w:szCs w:val="28"/>
        </w:rPr>
        <w:t>加强无党派人士队伍建设的</w:t>
      </w:r>
      <w:r w:rsidR="00E21D5F" w:rsidRPr="00173C36">
        <w:rPr>
          <w:rFonts w:hint="eastAsia"/>
          <w:sz w:val="28"/>
          <w:szCs w:val="28"/>
        </w:rPr>
        <w:t>工作</w:t>
      </w:r>
      <w:r w:rsidRPr="00173C36">
        <w:rPr>
          <w:rFonts w:hint="eastAsia"/>
          <w:sz w:val="28"/>
          <w:szCs w:val="28"/>
        </w:rPr>
        <w:t>研究</w:t>
      </w:r>
    </w:p>
    <w:p w:rsidR="00B71B4B" w:rsidRPr="00173C36" w:rsidRDefault="00B71B4B" w:rsidP="00173C36">
      <w:pPr>
        <w:pStyle w:val="a3"/>
        <w:numPr>
          <w:ilvl w:val="0"/>
          <w:numId w:val="1"/>
        </w:numPr>
        <w:spacing w:line="360" w:lineRule="auto"/>
        <w:ind w:firstLineChars="0"/>
        <w:rPr>
          <w:sz w:val="28"/>
          <w:szCs w:val="28"/>
        </w:rPr>
      </w:pPr>
      <w:r>
        <w:rPr>
          <w:rFonts w:hint="eastAsia"/>
          <w:sz w:val="28"/>
          <w:szCs w:val="28"/>
        </w:rPr>
        <w:t>加强党外代表人士培养和使用的工作研究</w:t>
      </w:r>
    </w:p>
    <w:p w:rsidR="00495F52" w:rsidRPr="00F55803" w:rsidRDefault="003A37CE" w:rsidP="00F55803">
      <w:pPr>
        <w:pStyle w:val="a3"/>
        <w:numPr>
          <w:ilvl w:val="0"/>
          <w:numId w:val="1"/>
        </w:numPr>
        <w:spacing w:line="360" w:lineRule="auto"/>
        <w:ind w:firstLineChars="0"/>
        <w:rPr>
          <w:sz w:val="28"/>
          <w:szCs w:val="28"/>
        </w:rPr>
      </w:pPr>
      <w:r>
        <w:rPr>
          <w:rFonts w:hint="eastAsia"/>
          <w:sz w:val="28"/>
          <w:szCs w:val="28"/>
        </w:rPr>
        <w:t>加强</w:t>
      </w:r>
      <w:r w:rsidR="00207C36" w:rsidRPr="00F55803">
        <w:rPr>
          <w:rFonts w:hint="eastAsia"/>
          <w:sz w:val="28"/>
          <w:szCs w:val="28"/>
        </w:rPr>
        <w:t>中国特色社会主义参政党建设</w:t>
      </w:r>
      <w:r>
        <w:rPr>
          <w:rFonts w:hint="eastAsia"/>
          <w:sz w:val="28"/>
          <w:szCs w:val="28"/>
        </w:rPr>
        <w:t>的</w:t>
      </w:r>
      <w:r w:rsidR="00207C36" w:rsidRPr="00F55803">
        <w:rPr>
          <w:rFonts w:hint="eastAsia"/>
          <w:sz w:val="28"/>
          <w:szCs w:val="28"/>
        </w:rPr>
        <w:t>研究</w:t>
      </w:r>
    </w:p>
    <w:p w:rsidR="00207C36" w:rsidRPr="00F55803" w:rsidRDefault="000C0297" w:rsidP="00F55803">
      <w:pPr>
        <w:pStyle w:val="a3"/>
        <w:numPr>
          <w:ilvl w:val="0"/>
          <w:numId w:val="1"/>
        </w:numPr>
        <w:spacing w:line="360" w:lineRule="auto"/>
        <w:ind w:firstLineChars="0"/>
        <w:rPr>
          <w:sz w:val="28"/>
          <w:szCs w:val="28"/>
        </w:rPr>
      </w:pPr>
      <w:r>
        <w:rPr>
          <w:rFonts w:hint="eastAsia"/>
          <w:sz w:val="28"/>
          <w:szCs w:val="28"/>
        </w:rPr>
        <w:t>加强</w:t>
      </w:r>
      <w:r w:rsidR="00207C36" w:rsidRPr="00F55803">
        <w:rPr>
          <w:rFonts w:hint="eastAsia"/>
          <w:sz w:val="28"/>
          <w:szCs w:val="28"/>
        </w:rPr>
        <w:t>民主党派</w:t>
      </w:r>
      <w:r w:rsidR="003A37CE">
        <w:rPr>
          <w:rFonts w:hint="eastAsia"/>
          <w:sz w:val="28"/>
          <w:szCs w:val="28"/>
        </w:rPr>
        <w:t>基层</w:t>
      </w:r>
      <w:r w:rsidR="00207C36" w:rsidRPr="00F55803">
        <w:rPr>
          <w:rFonts w:hint="eastAsia"/>
          <w:sz w:val="28"/>
          <w:szCs w:val="28"/>
        </w:rPr>
        <w:t>组织</w:t>
      </w:r>
      <w:r w:rsidR="003A37CE">
        <w:rPr>
          <w:rFonts w:hint="eastAsia"/>
          <w:sz w:val="28"/>
          <w:szCs w:val="28"/>
        </w:rPr>
        <w:t>自身建设</w:t>
      </w:r>
      <w:r>
        <w:rPr>
          <w:rFonts w:hint="eastAsia"/>
          <w:sz w:val="28"/>
          <w:szCs w:val="28"/>
        </w:rPr>
        <w:t>的</w:t>
      </w:r>
      <w:r w:rsidR="00207C36" w:rsidRPr="00F55803">
        <w:rPr>
          <w:rFonts w:hint="eastAsia"/>
          <w:sz w:val="28"/>
          <w:szCs w:val="28"/>
        </w:rPr>
        <w:t>研究</w:t>
      </w:r>
    </w:p>
    <w:p w:rsidR="00207C36" w:rsidRPr="00F55803" w:rsidRDefault="00B71B4B" w:rsidP="00F55803">
      <w:pPr>
        <w:pStyle w:val="a3"/>
        <w:numPr>
          <w:ilvl w:val="0"/>
          <w:numId w:val="1"/>
        </w:numPr>
        <w:spacing w:line="360" w:lineRule="auto"/>
        <w:ind w:firstLineChars="0"/>
        <w:rPr>
          <w:sz w:val="28"/>
          <w:szCs w:val="28"/>
        </w:rPr>
      </w:pPr>
      <w:r>
        <w:rPr>
          <w:rFonts w:hint="eastAsia"/>
          <w:sz w:val="28"/>
          <w:szCs w:val="28"/>
        </w:rPr>
        <w:t>创新</w:t>
      </w:r>
      <w:r w:rsidR="006873B1" w:rsidRPr="00F55803">
        <w:rPr>
          <w:rFonts w:hint="eastAsia"/>
          <w:sz w:val="28"/>
          <w:szCs w:val="28"/>
        </w:rPr>
        <w:t>民主党派基层组织</w:t>
      </w:r>
      <w:r>
        <w:rPr>
          <w:rFonts w:hint="eastAsia"/>
          <w:sz w:val="28"/>
          <w:szCs w:val="28"/>
        </w:rPr>
        <w:t>工作的实践与探索</w:t>
      </w:r>
    </w:p>
    <w:p w:rsidR="003A37CE" w:rsidRPr="003A37CE" w:rsidRDefault="003A37CE" w:rsidP="003A37CE">
      <w:pPr>
        <w:pStyle w:val="a3"/>
        <w:ind w:firstLine="560"/>
        <w:rPr>
          <w:sz w:val="28"/>
          <w:szCs w:val="28"/>
        </w:rPr>
      </w:pPr>
    </w:p>
    <w:p w:rsidR="003A37CE" w:rsidRPr="000C0297" w:rsidRDefault="00B71B4B" w:rsidP="000C0297">
      <w:pPr>
        <w:pStyle w:val="a3"/>
        <w:numPr>
          <w:ilvl w:val="0"/>
          <w:numId w:val="1"/>
        </w:numPr>
        <w:spacing w:line="360" w:lineRule="auto"/>
        <w:ind w:firstLineChars="0"/>
        <w:rPr>
          <w:sz w:val="28"/>
          <w:szCs w:val="28"/>
        </w:rPr>
      </w:pPr>
      <w:r>
        <w:rPr>
          <w:rFonts w:hint="eastAsia"/>
          <w:sz w:val="28"/>
          <w:szCs w:val="28"/>
        </w:rPr>
        <w:t>创新</w:t>
      </w:r>
      <w:r w:rsidR="003A37CE">
        <w:rPr>
          <w:rFonts w:hint="eastAsia"/>
          <w:sz w:val="28"/>
          <w:szCs w:val="28"/>
        </w:rPr>
        <w:t>民族团结进步工作的方法路径问题研究</w:t>
      </w:r>
    </w:p>
    <w:p w:rsidR="00F55803" w:rsidRDefault="00B71B4B" w:rsidP="00B71B4B">
      <w:pPr>
        <w:pStyle w:val="a3"/>
        <w:numPr>
          <w:ilvl w:val="0"/>
          <w:numId w:val="1"/>
        </w:numPr>
        <w:spacing w:line="360" w:lineRule="auto"/>
        <w:ind w:firstLineChars="0"/>
        <w:rPr>
          <w:sz w:val="28"/>
          <w:szCs w:val="28"/>
        </w:rPr>
      </w:pPr>
      <w:r>
        <w:rPr>
          <w:rFonts w:hint="eastAsia"/>
          <w:sz w:val="28"/>
          <w:szCs w:val="28"/>
        </w:rPr>
        <w:lastRenderedPageBreak/>
        <w:t>加强高校少数民族学生工作的问题和</w:t>
      </w:r>
      <w:r w:rsidR="00403277" w:rsidRPr="00F55803">
        <w:rPr>
          <w:rFonts w:hint="eastAsia"/>
          <w:sz w:val="28"/>
          <w:szCs w:val="28"/>
        </w:rPr>
        <w:t>研究</w:t>
      </w:r>
    </w:p>
    <w:p w:rsidR="00B71B4B" w:rsidRDefault="00B71B4B" w:rsidP="00B71B4B">
      <w:pPr>
        <w:pStyle w:val="a3"/>
        <w:numPr>
          <w:ilvl w:val="0"/>
          <w:numId w:val="1"/>
        </w:numPr>
        <w:spacing w:line="360" w:lineRule="auto"/>
        <w:ind w:firstLineChars="0"/>
        <w:rPr>
          <w:sz w:val="28"/>
          <w:szCs w:val="28"/>
        </w:rPr>
      </w:pPr>
      <w:r>
        <w:rPr>
          <w:rFonts w:hint="eastAsia"/>
          <w:sz w:val="28"/>
          <w:szCs w:val="28"/>
        </w:rPr>
        <w:t>关于高校</w:t>
      </w:r>
      <w:r w:rsidR="00656087">
        <w:rPr>
          <w:rFonts w:hint="eastAsia"/>
          <w:sz w:val="28"/>
          <w:szCs w:val="28"/>
        </w:rPr>
        <w:t>宗教工作热点难点问题研究</w:t>
      </w:r>
    </w:p>
    <w:p w:rsidR="00656087" w:rsidRDefault="00656087" w:rsidP="00B71B4B">
      <w:pPr>
        <w:pStyle w:val="a3"/>
        <w:numPr>
          <w:ilvl w:val="0"/>
          <w:numId w:val="1"/>
        </w:numPr>
        <w:spacing w:line="360" w:lineRule="auto"/>
        <w:ind w:firstLineChars="0"/>
        <w:rPr>
          <w:sz w:val="28"/>
          <w:szCs w:val="28"/>
        </w:rPr>
      </w:pPr>
      <w:r>
        <w:rPr>
          <w:rFonts w:hint="eastAsia"/>
          <w:sz w:val="28"/>
          <w:szCs w:val="28"/>
        </w:rPr>
        <w:t>新形势下预防宗教在高校渗透的对策研究</w:t>
      </w:r>
    </w:p>
    <w:p w:rsidR="00656087" w:rsidRPr="00B71B4B" w:rsidRDefault="00656087" w:rsidP="00656087">
      <w:pPr>
        <w:pStyle w:val="a3"/>
        <w:spacing w:line="360" w:lineRule="auto"/>
        <w:ind w:left="360" w:firstLineChars="0" w:firstLine="0"/>
        <w:rPr>
          <w:sz w:val="28"/>
          <w:szCs w:val="28"/>
        </w:rPr>
      </w:pPr>
    </w:p>
    <w:p w:rsidR="000C0297" w:rsidRPr="000C0297" w:rsidRDefault="000C0297" w:rsidP="000C0297">
      <w:pPr>
        <w:pStyle w:val="a3"/>
        <w:numPr>
          <w:ilvl w:val="0"/>
          <w:numId w:val="1"/>
        </w:numPr>
        <w:spacing w:line="360" w:lineRule="auto"/>
        <w:ind w:firstLineChars="0"/>
        <w:rPr>
          <w:sz w:val="28"/>
          <w:szCs w:val="28"/>
        </w:rPr>
      </w:pPr>
      <w:r>
        <w:rPr>
          <w:rFonts w:hint="eastAsia"/>
          <w:sz w:val="28"/>
          <w:szCs w:val="28"/>
        </w:rPr>
        <w:t>促进两岸青少年交流交往的探索与实践</w:t>
      </w:r>
    </w:p>
    <w:p w:rsidR="006873B1" w:rsidRPr="00F55803" w:rsidRDefault="000C0297" w:rsidP="00F55803">
      <w:pPr>
        <w:pStyle w:val="a3"/>
        <w:numPr>
          <w:ilvl w:val="0"/>
          <w:numId w:val="1"/>
        </w:numPr>
        <w:spacing w:line="360" w:lineRule="auto"/>
        <w:ind w:firstLineChars="0"/>
        <w:rPr>
          <w:sz w:val="28"/>
          <w:szCs w:val="28"/>
        </w:rPr>
      </w:pPr>
      <w:r>
        <w:rPr>
          <w:rFonts w:hint="eastAsia"/>
          <w:sz w:val="28"/>
          <w:szCs w:val="28"/>
        </w:rPr>
        <w:t>新时代新侨</w:t>
      </w:r>
      <w:r w:rsidR="006873B1" w:rsidRPr="00F55803">
        <w:rPr>
          <w:rFonts w:hint="eastAsia"/>
          <w:sz w:val="28"/>
          <w:szCs w:val="28"/>
        </w:rPr>
        <w:t>工作</w:t>
      </w:r>
      <w:r>
        <w:rPr>
          <w:rFonts w:hint="eastAsia"/>
          <w:sz w:val="28"/>
          <w:szCs w:val="28"/>
        </w:rPr>
        <w:t>的问题和对策研究</w:t>
      </w:r>
    </w:p>
    <w:p w:rsidR="006873B1" w:rsidRPr="00F55803" w:rsidRDefault="006873B1" w:rsidP="00F55803">
      <w:pPr>
        <w:pStyle w:val="a3"/>
        <w:numPr>
          <w:ilvl w:val="0"/>
          <w:numId w:val="1"/>
        </w:numPr>
        <w:spacing w:line="360" w:lineRule="auto"/>
        <w:ind w:firstLineChars="0"/>
        <w:rPr>
          <w:sz w:val="28"/>
          <w:szCs w:val="28"/>
        </w:rPr>
      </w:pPr>
      <w:r w:rsidRPr="00F55803">
        <w:rPr>
          <w:rFonts w:hint="eastAsia"/>
          <w:sz w:val="28"/>
          <w:szCs w:val="28"/>
        </w:rPr>
        <w:t>归国留学人员</w:t>
      </w:r>
      <w:r w:rsidR="00B71B4B">
        <w:rPr>
          <w:rFonts w:hint="eastAsia"/>
          <w:sz w:val="28"/>
          <w:szCs w:val="28"/>
        </w:rPr>
        <w:t>的现状和统战对策研究</w:t>
      </w:r>
    </w:p>
    <w:p w:rsidR="006873B1" w:rsidRPr="00F55803" w:rsidRDefault="006873B1" w:rsidP="00F55803">
      <w:pPr>
        <w:pStyle w:val="a3"/>
        <w:spacing w:line="360" w:lineRule="auto"/>
        <w:ind w:left="360" w:firstLineChars="0" w:firstLine="0"/>
        <w:rPr>
          <w:sz w:val="28"/>
          <w:szCs w:val="28"/>
        </w:rPr>
      </w:pPr>
    </w:p>
    <w:p w:rsidR="006873B1" w:rsidRPr="00F55803" w:rsidRDefault="00C937A7" w:rsidP="00F55803">
      <w:pPr>
        <w:pStyle w:val="a3"/>
        <w:numPr>
          <w:ilvl w:val="0"/>
          <w:numId w:val="1"/>
        </w:numPr>
        <w:spacing w:line="360" w:lineRule="auto"/>
        <w:ind w:firstLineChars="0"/>
        <w:rPr>
          <w:sz w:val="28"/>
          <w:szCs w:val="28"/>
        </w:rPr>
      </w:pPr>
      <w:r>
        <w:rPr>
          <w:rFonts w:hint="eastAsia"/>
          <w:sz w:val="28"/>
          <w:szCs w:val="28"/>
        </w:rPr>
        <w:t>加强新的社会阶层人士统战工作的探索与</w:t>
      </w:r>
      <w:r w:rsidR="006873B1" w:rsidRPr="00F55803">
        <w:rPr>
          <w:rFonts w:hint="eastAsia"/>
          <w:sz w:val="28"/>
          <w:szCs w:val="28"/>
        </w:rPr>
        <w:t>研究</w:t>
      </w:r>
    </w:p>
    <w:p w:rsidR="006873B1" w:rsidRDefault="000C0297" w:rsidP="00F55803">
      <w:pPr>
        <w:pStyle w:val="a3"/>
        <w:numPr>
          <w:ilvl w:val="0"/>
          <w:numId w:val="1"/>
        </w:numPr>
        <w:spacing w:line="360" w:lineRule="auto"/>
        <w:ind w:firstLineChars="0"/>
        <w:rPr>
          <w:rFonts w:hint="eastAsia"/>
          <w:sz w:val="28"/>
          <w:szCs w:val="28"/>
        </w:rPr>
      </w:pPr>
      <w:r>
        <w:rPr>
          <w:rFonts w:hint="eastAsia"/>
          <w:sz w:val="28"/>
          <w:szCs w:val="28"/>
        </w:rPr>
        <w:t>坚持和完善大统战工作格局问题研究</w:t>
      </w:r>
    </w:p>
    <w:p w:rsidR="00E21D5F" w:rsidRPr="00F55803" w:rsidRDefault="00E21D5F" w:rsidP="00F55803">
      <w:pPr>
        <w:pStyle w:val="a3"/>
        <w:numPr>
          <w:ilvl w:val="0"/>
          <w:numId w:val="1"/>
        </w:numPr>
        <w:spacing w:line="360" w:lineRule="auto"/>
        <w:ind w:firstLineChars="0"/>
        <w:rPr>
          <w:sz w:val="28"/>
          <w:szCs w:val="28"/>
        </w:rPr>
      </w:pPr>
      <w:r>
        <w:rPr>
          <w:rFonts w:hint="eastAsia"/>
          <w:sz w:val="28"/>
          <w:szCs w:val="28"/>
        </w:rPr>
        <w:t>健全和完善统一战线工作制度机制的研究</w:t>
      </w:r>
    </w:p>
    <w:p w:rsidR="006873B1" w:rsidRPr="00F55803" w:rsidRDefault="00173C36" w:rsidP="00F55803">
      <w:pPr>
        <w:pStyle w:val="a3"/>
        <w:numPr>
          <w:ilvl w:val="0"/>
          <w:numId w:val="1"/>
        </w:numPr>
        <w:spacing w:line="360" w:lineRule="auto"/>
        <w:ind w:firstLineChars="0"/>
        <w:rPr>
          <w:sz w:val="28"/>
          <w:szCs w:val="28"/>
        </w:rPr>
      </w:pPr>
      <w:r>
        <w:rPr>
          <w:rFonts w:hint="eastAsia"/>
          <w:sz w:val="28"/>
          <w:szCs w:val="28"/>
        </w:rPr>
        <w:t>新时代</w:t>
      </w:r>
      <w:r w:rsidR="000C0297">
        <w:rPr>
          <w:rFonts w:hint="eastAsia"/>
          <w:sz w:val="28"/>
          <w:szCs w:val="28"/>
        </w:rPr>
        <w:t>基层</w:t>
      </w:r>
      <w:r w:rsidR="006873B1" w:rsidRPr="00F55803">
        <w:rPr>
          <w:rFonts w:hint="eastAsia"/>
          <w:sz w:val="28"/>
          <w:szCs w:val="28"/>
        </w:rPr>
        <w:t>统战干部</w:t>
      </w:r>
      <w:r>
        <w:rPr>
          <w:rFonts w:hint="eastAsia"/>
          <w:sz w:val="28"/>
          <w:szCs w:val="28"/>
        </w:rPr>
        <w:t>队伍建设问题研究</w:t>
      </w:r>
    </w:p>
    <w:p w:rsidR="00173C36" w:rsidRDefault="006873B1" w:rsidP="00F55803">
      <w:pPr>
        <w:pStyle w:val="a3"/>
        <w:numPr>
          <w:ilvl w:val="0"/>
          <w:numId w:val="1"/>
        </w:numPr>
        <w:spacing w:line="360" w:lineRule="auto"/>
        <w:ind w:firstLineChars="0"/>
        <w:rPr>
          <w:sz w:val="28"/>
          <w:szCs w:val="28"/>
        </w:rPr>
      </w:pPr>
      <w:r w:rsidRPr="00173C36">
        <w:rPr>
          <w:rFonts w:hint="eastAsia"/>
          <w:sz w:val="28"/>
          <w:szCs w:val="28"/>
        </w:rPr>
        <w:t>加强</w:t>
      </w:r>
      <w:r w:rsidR="00173C36" w:rsidRPr="00173C36">
        <w:rPr>
          <w:rFonts w:hint="eastAsia"/>
          <w:sz w:val="28"/>
          <w:szCs w:val="28"/>
        </w:rPr>
        <w:t>新型统战工作智库建设问题研究</w:t>
      </w:r>
    </w:p>
    <w:p w:rsidR="006873B1" w:rsidRPr="00173C36" w:rsidRDefault="00173C36" w:rsidP="00F55803">
      <w:pPr>
        <w:pStyle w:val="a3"/>
        <w:numPr>
          <w:ilvl w:val="0"/>
          <w:numId w:val="1"/>
        </w:numPr>
        <w:spacing w:line="360" w:lineRule="auto"/>
        <w:ind w:firstLineChars="0"/>
        <w:rPr>
          <w:sz w:val="28"/>
          <w:szCs w:val="28"/>
        </w:rPr>
      </w:pPr>
      <w:r>
        <w:rPr>
          <w:rFonts w:hint="eastAsia"/>
          <w:sz w:val="28"/>
          <w:szCs w:val="28"/>
        </w:rPr>
        <w:t>新</w:t>
      </w:r>
      <w:r w:rsidR="006873B1" w:rsidRPr="00173C36">
        <w:rPr>
          <w:rFonts w:hint="eastAsia"/>
          <w:sz w:val="28"/>
          <w:szCs w:val="28"/>
        </w:rPr>
        <w:t>时代</w:t>
      </w:r>
      <w:r>
        <w:rPr>
          <w:rFonts w:hint="eastAsia"/>
          <w:sz w:val="28"/>
          <w:szCs w:val="28"/>
        </w:rPr>
        <w:t>创新统战宣传工作的路径探索</w:t>
      </w:r>
    </w:p>
    <w:sectPr w:rsidR="006873B1" w:rsidRPr="00173C36" w:rsidSect="001F5F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C4C" w:rsidRDefault="00275C4C" w:rsidP="00735670">
      <w:r>
        <w:separator/>
      </w:r>
    </w:p>
  </w:endnote>
  <w:endnote w:type="continuationSeparator" w:id="1">
    <w:p w:rsidR="00275C4C" w:rsidRDefault="00275C4C" w:rsidP="00735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C4C" w:rsidRDefault="00275C4C" w:rsidP="00735670">
      <w:r>
        <w:separator/>
      </w:r>
    </w:p>
  </w:footnote>
  <w:footnote w:type="continuationSeparator" w:id="1">
    <w:p w:rsidR="00275C4C" w:rsidRDefault="00275C4C" w:rsidP="00735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05F7"/>
    <w:multiLevelType w:val="hybridMultilevel"/>
    <w:tmpl w:val="E5D26280"/>
    <w:lvl w:ilvl="0" w:tplc="A6DA8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D60"/>
    <w:rsid w:val="00006ECF"/>
    <w:rsid w:val="00014868"/>
    <w:rsid w:val="00036C16"/>
    <w:rsid w:val="000457DB"/>
    <w:rsid w:val="00053869"/>
    <w:rsid w:val="000A6BBE"/>
    <w:rsid w:val="000A7B9D"/>
    <w:rsid w:val="000C01F3"/>
    <w:rsid w:val="000C0297"/>
    <w:rsid w:val="000C0A75"/>
    <w:rsid w:val="000C264D"/>
    <w:rsid w:val="000C27A3"/>
    <w:rsid w:val="000D7D4D"/>
    <w:rsid w:val="000E18D5"/>
    <w:rsid w:val="000F618E"/>
    <w:rsid w:val="00103D97"/>
    <w:rsid w:val="00107322"/>
    <w:rsid w:val="00112849"/>
    <w:rsid w:val="00117DE2"/>
    <w:rsid w:val="001242E0"/>
    <w:rsid w:val="00136D97"/>
    <w:rsid w:val="00136DC4"/>
    <w:rsid w:val="00152279"/>
    <w:rsid w:val="00157E90"/>
    <w:rsid w:val="00173C36"/>
    <w:rsid w:val="00176338"/>
    <w:rsid w:val="001765DD"/>
    <w:rsid w:val="00183FF2"/>
    <w:rsid w:val="001966B7"/>
    <w:rsid w:val="0019756F"/>
    <w:rsid w:val="001D1322"/>
    <w:rsid w:val="001D65E2"/>
    <w:rsid w:val="001E33B1"/>
    <w:rsid w:val="001F1F6B"/>
    <w:rsid w:val="001F5F7A"/>
    <w:rsid w:val="002002DC"/>
    <w:rsid w:val="002008AC"/>
    <w:rsid w:val="00207C36"/>
    <w:rsid w:val="00224C17"/>
    <w:rsid w:val="00227824"/>
    <w:rsid w:val="00233D60"/>
    <w:rsid w:val="00261C50"/>
    <w:rsid w:val="002655E3"/>
    <w:rsid w:val="002667C7"/>
    <w:rsid w:val="0027476F"/>
    <w:rsid w:val="00275C4C"/>
    <w:rsid w:val="002770C6"/>
    <w:rsid w:val="0029568E"/>
    <w:rsid w:val="002A7D1A"/>
    <w:rsid w:val="002C7D02"/>
    <w:rsid w:val="002D015B"/>
    <w:rsid w:val="002D0372"/>
    <w:rsid w:val="002D1EAC"/>
    <w:rsid w:val="002D4F62"/>
    <w:rsid w:val="002F63D8"/>
    <w:rsid w:val="0030162F"/>
    <w:rsid w:val="00304B3A"/>
    <w:rsid w:val="003223BE"/>
    <w:rsid w:val="00334F35"/>
    <w:rsid w:val="00342202"/>
    <w:rsid w:val="00362828"/>
    <w:rsid w:val="00374CB9"/>
    <w:rsid w:val="003905F7"/>
    <w:rsid w:val="00393980"/>
    <w:rsid w:val="003942D2"/>
    <w:rsid w:val="003A37CE"/>
    <w:rsid w:val="003B4A3B"/>
    <w:rsid w:val="003C05EC"/>
    <w:rsid w:val="003D0EBA"/>
    <w:rsid w:val="003D6514"/>
    <w:rsid w:val="003D74CB"/>
    <w:rsid w:val="003F5860"/>
    <w:rsid w:val="003F5E57"/>
    <w:rsid w:val="00403277"/>
    <w:rsid w:val="004111BE"/>
    <w:rsid w:val="004402A6"/>
    <w:rsid w:val="00450521"/>
    <w:rsid w:val="0046234A"/>
    <w:rsid w:val="00463B71"/>
    <w:rsid w:val="00464688"/>
    <w:rsid w:val="00466FDD"/>
    <w:rsid w:val="00476256"/>
    <w:rsid w:val="004959AE"/>
    <w:rsid w:val="00495F52"/>
    <w:rsid w:val="004A0991"/>
    <w:rsid w:val="004A6828"/>
    <w:rsid w:val="004B576E"/>
    <w:rsid w:val="004C7DBB"/>
    <w:rsid w:val="00500878"/>
    <w:rsid w:val="00500EC6"/>
    <w:rsid w:val="00506E82"/>
    <w:rsid w:val="005100B5"/>
    <w:rsid w:val="0053556F"/>
    <w:rsid w:val="00541FA5"/>
    <w:rsid w:val="00546BF0"/>
    <w:rsid w:val="005472AD"/>
    <w:rsid w:val="00570570"/>
    <w:rsid w:val="00571641"/>
    <w:rsid w:val="00584FBE"/>
    <w:rsid w:val="00594DCD"/>
    <w:rsid w:val="005A4D48"/>
    <w:rsid w:val="005B7DE1"/>
    <w:rsid w:val="005C4912"/>
    <w:rsid w:val="005E5D7D"/>
    <w:rsid w:val="005F47F6"/>
    <w:rsid w:val="0061362B"/>
    <w:rsid w:val="006165D4"/>
    <w:rsid w:val="0065054F"/>
    <w:rsid w:val="00650E1F"/>
    <w:rsid w:val="00656087"/>
    <w:rsid w:val="006617CC"/>
    <w:rsid w:val="00685C0A"/>
    <w:rsid w:val="006873B1"/>
    <w:rsid w:val="00693943"/>
    <w:rsid w:val="006A2F02"/>
    <w:rsid w:val="006B2114"/>
    <w:rsid w:val="006D0B67"/>
    <w:rsid w:val="007332AD"/>
    <w:rsid w:val="00735670"/>
    <w:rsid w:val="00753483"/>
    <w:rsid w:val="00761506"/>
    <w:rsid w:val="00761EA0"/>
    <w:rsid w:val="007653BA"/>
    <w:rsid w:val="0076586D"/>
    <w:rsid w:val="00794699"/>
    <w:rsid w:val="007A6914"/>
    <w:rsid w:val="007C7D47"/>
    <w:rsid w:val="007D6540"/>
    <w:rsid w:val="007E4403"/>
    <w:rsid w:val="007E4D94"/>
    <w:rsid w:val="007F200C"/>
    <w:rsid w:val="008147E6"/>
    <w:rsid w:val="00832C44"/>
    <w:rsid w:val="00854F5D"/>
    <w:rsid w:val="00861373"/>
    <w:rsid w:val="00863F10"/>
    <w:rsid w:val="00882CB5"/>
    <w:rsid w:val="00886567"/>
    <w:rsid w:val="008922CE"/>
    <w:rsid w:val="008960C7"/>
    <w:rsid w:val="008C4CE4"/>
    <w:rsid w:val="008C73E3"/>
    <w:rsid w:val="008D1A71"/>
    <w:rsid w:val="008D7C4C"/>
    <w:rsid w:val="008E6128"/>
    <w:rsid w:val="009029F0"/>
    <w:rsid w:val="00915DBA"/>
    <w:rsid w:val="00921A8B"/>
    <w:rsid w:val="00922AB7"/>
    <w:rsid w:val="00937A87"/>
    <w:rsid w:val="0094137D"/>
    <w:rsid w:val="0094149C"/>
    <w:rsid w:val="0096715C"/>
    <w:rsid w:val="00986EA9"/>
    <w:rsid w:val="00991F9F"/>
    <w:rsid w:val="00996C74"/>
    <w:rsid w:val="00997929"/>
    <w:rsid w:val="009B5C90"/>
    <w:rsid w:val="009C7560"/>
    <w:rsid w:val="009D11FB"/>
    <w:rsid w:val="009D330A"/>
    <w:rsid w:val="009D56A3"/>
    <w:rsid w:val="00A05BFB"/>
    <w:rsid w:val="00A06629"/>
    <w:rsid w:val="00A06B4E"/>
    <w:rsid w:val="00A16621"/>
    <w:rsid w:val="00A171BD"/>
    <w:rsid w:val="00A22FC9"/>
    <w:rsid w:val="00A26410"/>
    <w:rsid w:val="00A60F0B"/>
    <w:rsid w:val="00A709B3"/>
    <w:rsid w:val="00A82BDD"/>
    <w:rsid w:val="00A85DFC"/>
    <w:rsid w:val="00A92709"/>
    <w:rsid w:val="00A929B9"/>
    <w:rsid w:val="00AC4469"/>
    <w:rsid w:val="00AD396F"/>
    <w:rsid w:val="00AD4FD9"/>
    <w:rsid w:val="00AE2F78"/>
    <w:rsid w:val="00AE41C3"/>
    <w:rsid w:val="00AF70F6"/>
    <w:rsid w:val="00B00228"/>
    <w:rsid w:val="00B00C0E"/>
    <w:rsid w:val="00B04099"/>
    <w:rsid w:val="00B12E3A"/>
    <w:rsid w:val="00B169E4"/>
    <w:rsid w:val="00B464CC"/>
    <w:rsid w:val="00B53D41"/>
    <w:rsid w:val="00B6318A"/>
    <w:rsid w:val="00B63DF7"/>
    <w:rsid w:val="00B71B4B"/>
    <w:rsid w:val="00B815F7"/>
    <w:rsid w:val="00B91159"/>
    <w:rsid w:val="00BE00C1"/>
    <w:rsid w:val="00BE4DA7"/>
    <w:rsid w:val="00BF236F"/>
    <w:rsid w:val="00BF5C8C"/>
    <w:rsid w:val="00C071C0"/>
    <w:rsid w:val="00C1755B"/>
    <w:rsid w:val="00C235DE"/>
    <w:rsid w:val="00C23807"/>
    <w:rsid w:val="00C25E41"/>
    <w:rsid w:val="00C53282"/>
    <w:rsid w:val="00C757F6"/>
    <w:rsid w:val="00C82ACA"/>
    <w:rsid w:val="00C8526A"/>
    <w:rsid w:val="00C937A7"/>
    <w:rsid w:val="00C94EE2"/>
    <w:rsid w:val="00CA7B74"/>
    <w:rsid w:val="00CA7E23"/>
    <w:rsid w:val="00CB18C1"/>
    <w:rsid w:val="00CD7102"/>
    <w:rsid w:val="00CE457D"/>
    <w:rsid w:val="00CE7027"/>
    <w:rsid w:val="00CF6EF8"/>
    <w:rsid w:val="00D013E0"/>
    <w:rsid w:val="00D100D1"/>
    <w:rsid w:val="00D156C2"/>
    <w:rsid w:val="00D2798B"/>
    <w:rsid w:val="00D27ABE"/>
    <w:rsid w:val="00D339E0"/>
    <w:rsid w:val="00D410D2"/>
    <w:rsid w:val="00D66EB6"/>
    <w:rsid w:val="00D70BF6"/>
    <w:rsid w:val="00DA6219"/>
    <w:rsid w:val="00DB0271"/>
    <w:rsid w:val="00DB4BED"/>
    <w:rsid w:val="00DC058B"/>
    <w:rsid w:val="00DE7D81"/>
    <w:rsid w:val="00DF055D"/>
    <w:rsid w:val="00DF0E55"/>
    <w:rsid w:val="00E03CD0"/>
    <w:rsid w:val="00E06C5A"/>
    <w:rsid w:val="00E1479B"/>
    <w:rsid w:val="00E17422"/>
    <w:rsid w:val="00E20517"/>
    <w:rsid w:val="00E21D5F"/>
    <w:rsid w:val="00E2355D"/>
    <w:rsid w:val="00E24F55"/>
    <w:rsid w:val="00E558D7"/>
    <w:rsid w:val="00E70804"/>
    <w:rsid w:val="00E77472"/>
    <w:rsid w:val="00E77A39"/>
    <w:rsid w:val="00E9213F"/>
    <w:rsid w:val="00EB74E3"/>
    <w:rsid w:val="00EC02B9"/>
    <w:rsid w:val="00EC79AB"/>
    <w:rsid w:val="00ED3799"/>
    <w:rsid w:val="00EE3E17"/>
    <w:rsid w:val="00EE71D9"/>
    <w:rsid w:val="00EF4622"/>
    <w:rsid w:val="00EF7904"/>
    <w:rsid w:val="00F0061B"/>
    <w:rsid w:val="00F11AF6"/>
    <w:rsid w:val="00F33D41"/>
    <w:rsid w:val="00F4576D"/>
    <w:rsid w:val="00F46E49"/>
    <w:rsid w:val="00F55803"/>
    <w:rsid w:val="00F625A6"/>
    <w:rsid w:val="00F64EBF"/>
    <w:rsid w:val="00F66A6E"/>
    <w:rsid w:val="00F7347B"/>
    <w:rsid w:val="00F76970"/>
    <w:rsid w:val="00F90EFC"/>
    <w:rsid w:val="00F92E0D"/>
    <w:rsid w:val="00FB47A9"/>
    <w:rsid w:val="00FC0384"/>
    <w:rsid w:val="00FC689C"/>
    <w:rsid w:val="00FD7438"/>
    <w:rsid w:val="00FE1631"/>
    <w:rsid w:val="00FE7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D60"/>
    <w:pPr>
      <w:ind w:firstLineChars="200" w:firstLine="420"/>
    </w:pPr>
  </w:style>
  <w:style w:type="paragraph" w:styleId="a4">
    <w:name w:val="header"/>
    <w:basedOn w:val="a"/>
    <w:link w:val="Char"/>
    <w:uiPriority w:val="99"/>
    <w:semiHidden/>
    <w:unhideWhenUsed/>
    <w:rsid w:val="00735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35670"/>
    <w:rPr>
      <w:sz w:val="18"/>
      <w:szCs w:val="18"/>
    </w:rPr>
  </w:style>
  <w:style w:type="paragraph" w:styleId="a5">
    <w:name w:val="footer"/>
    <w:basedOn w:val="a"/>
    <w:link w:val="Char0"/>
    <w:uiPriority w:val="99"/>
    <w:semiHidden/>
    <w:unhideWhenUsed/>
    <w:rsid w:val="0073567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356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83</Words>
  <Characters>475</Characters>
  <Application>Microsoft Office Word</Application>
  <DocSecurity>0</DocSecurity>
  <Lines>3</Lines>
  <Paragraphs>1</Paragraphs>
  <ScaleCrop>false</ScaleCrop>
  <Company>LENOVO</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2019-03-01T06:09:00Z</dcterms:created>
  <dcterms:modified xsi:type="dcterms:W3CDTF">2020-03-16T07:15:00Z</dcterms:modified>
</cp:coreProperties>
</file>