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Times New Roman"/>
          <w:color w:val="auto"/>
          <w:sz w:val="32"/>
          <w:szCs w:val="32"/>
          <w:lang w:val="en-US" w:eastAsia="zh-CN"/>
        </w:rPr>
      </w:pPr>
      <w:r>
        <w:rPr>
          <w:rFonts w:hint="eastAsia" w:ascii="黑体" w:hAnsi="黑体" w:eastAsia="黑体" w:cs="Times New Roman"/>
          <w:color w:val="auto"/>
          <w:sz w:val="32"/>
          <w:szCs w:val="32"/>
        </w:rPr>
        <w:t>附件</w:t>
      </w:r>
      <w:r>
        <w:rPr>
          <w:rFonts w:hint="eastAsia" w:ascii="黑体" w:hAnsi="黑体" w:eastAsia="黑体" w:cs="Times New Roman"/>
          <w:color w:val="auto"/>
          <w:sz w:val="32"/>
          <w:szCs w:val="32"/>
          <w:lang w:val="en-US" w:eastAsia="zh-CN"/>
        </w:rPr>
        <w:t>一</w:t>
      </w:r>
    </w:p>
    <w:p>
      <w:pPr>
        <w:jc w:val="center"/>
        <w:rPr>
          <w:rFonts w:ascii="黑体" w:hAnsi="Calibri" w:eastAsia="黑体" w:cs="Times New Roman"/>
          <w:b/>
          <w:color w:val="auto"/>
          <w:sz w:val="28"/>
          <w:szCs w:val="28"/>
        </w:rPr>
      </w:pPr>
    </w:p>
    <w:p>
      <w:pPr>
        <w:jc w:val="center"/>
        <w:rPr>
          <w:rFonts w:ascii="黑体" w:hAnsi="Calibri" w:eastAsia="黑体" w:cs="Times New Roman"/>
          <w:b/>
          <w:color w:val="auto"/>
          <w:sz w:val="44"/>
          <w:szCs w:val="44"/>
        </w:rPr>
      </w:pPr>
      <w:r>
        <w:rPr>
          <w:rFonts w:hint="eastAsia" w:ascii="黑体" w:hAnsi="Calibri" w:eastAsia="黑体" w:cs="Times New Roman"/>
          <w:b/>
          <w:color w:val="auto"/>
          <w:sz w:val="44"/>
          <w:szCs w:val="44"/>
        </w:rPr>
        <w:t xml:space="preserve"> </w:t>
      </w:r>
    </w:p>
    <w:p>
      <w:pPr>
        <w:jc w:val="center"/>
        <w:rPr>
          <w:rFonts w:ascii="黑体" w:hAnsi="Calibri" w:eastAsia="黑体" w:cs="Times New Roman"/>
          <w:b/>
          <w:color w:val="auto"/>
          <w:sz w:val="44"/>
          <w:szCs w:val="44"/>
        </w:rPr>
      </w:pPr>
      <w:r>
        <w:rPr>
          <w:rFonts w:hint="eastAsia" w:ascii="黑体" w:hAnsi="Calibri" w:eastAsia="黑体" w:cs="Times New Roman"/>
          <w:b/>
          <w:color w:val="auto"/>
          <w:sz w:val="44"/>
          <w:szCs w:val="44"/>
        </w:rPr>
        <w:t>中国（上海）自由贸易试验区临港新片区</w:t>
      </w:r>
    </w:p>
    <w:p>
      <w:pPr>
        <w:jc w:val="center"/>
        <w:rPr>
          <w:rFonts w:hint="eastAsia" w:ascii="黑体" w:hAnsi="Calibri" w:eastAsia="黑体" w:cs="Times New Roman"/>
          <w:b/>
          <w:color w:val="auto"/>
          <w:sz w:val="44"/>
          <w:szCs w:val="44"/>
          <w:lang w:eastAsia="zh-CN"/>
        </w:rPr>
      </w:pPr>
      <w:r>
        <w:rPr>
          <w:rFonts w:hint="eastAsia" w:ascii="黑体" w:hAnsi="Calibri" w:eastAsia="黑体" w:cs="Times New Roman"/>
          <w:b/>
          <w:color w:val="auto"/>
          <w:sz w:val="44"/>
          <w:szCs w:val="44"/>
        </w:rPr>
        <w:t>产教融合基地建设培育</w:t>
      </w:r>
      <w:bookmarkStart w:id="0" w:name="_GoBack"/>
      <w:bookmarkEnd w:id="0"/>
      <w:r>
        <w:rPr>
          <w:rFonts w:hint="eastAsia" w:ascii="黑体" w:hAnsi="Calibri" w:eastAsia="黑体" w:cs="Times New Roman"/>
          <w:b/>
          <w:color w:val="auto"/>
          <w:sz w:val="44"/>
          <w:szCs w:val="44"/>
          <w:lang w:val="en-US" w:eastAsia="zh-CN"/>
        </w:rPr>
        <w:t>申报书</w:t>
      </w:r>
      <w:r>
        <w:rPr>
          <w:rFonts w:hint="eastAsia" w:ascii="黑体" w:hAnsi="Calibri" w:eastAsia="黑体" w:cs="Times New Roman"/>
          <w:b/>
          <w:color w:val="auto"/>
          <w:sz w:val="44"/>
          <w:szCs w:val="44"/>
          <w:lang w:eastAsia="zh-CN"/>
        </w:rPr>
        <w:t>（</w:t>
      </w:r>
      <w:r>
        <w:rPr>
          <w:rFonts w:hint="eastAsia" w:ascii="黑体" w:hAnsi="Calibri" w:eastAsia="黑体" w:cs="Times New Roman"/>
          <w:b/>
          <w:color w:val="auto"/>
          <w:sz w:val="44"/>
          <w:szCs w:val="44"/>
          <w:lang w:val="en-US" w:eastAsia="zh-CN"/>
        </w:rPr>
        <w:t>2022</w:t>
      </w:r>
      <w:r>
        <w:rPr>
          <w:rFonts w:hint="eastAsia" w:ascii="黑体" w:hAnsi="Calibri" w:eastAsia="黑体" w:cs="Times New Roman"/>
          <w:b/>
          <w:color w:val="auto"/>
          <w:sz w:val="44"/>
          <w:szCs w:val="44"/>
          <w:lang w:eastAsia="zh-CN"/>
        </w:rPr>
        <w:t>）</w:t>
      </w:r>
    </w:p>
    <w:p>
      <w:pPr>
        <w:jc w:val="center"/>
        <w:rPr>
          <w:rFonts w:ascii="仿宋_GB2312" w:hAnsi="Calibri" w:eastAsia="仿宋_GB2312" w:cs="Times New Roman"/>
          <w:b/>
          <w:color w:val="auto"/>
          <w:sz w:val="28"/>
          <w:szCs w:val="28"/>
        </w:rPr>
      </w:pPr>
    </w:p>
    <w:p>
      <w:pPr>
        <w:jc w:val="center"/>
        <w:rPr>
          <w:rFonts w:ascii="仿宋_GB2312" w:hAnsi="Calibri" w:eastAsia="仿宋_GB2312" w:cs="Times New Roman"/>
          <w:b/>
          <w:color w:val="auto"/>
          <w:sz w:val="28"/>
          <w:szCs w:val="28"/>
        </w:rPr>
      </w:pPr>
    </w:p>
    <w:p>
      <w:pPr>
        <w:jc w:val="center"/>
        <w:rPr>
          <w:rFonts w:ascii="仿宋_GB2312" w:hAnsi="Calibri" w:eastAsia="仿宋_GB2312" w:cs="Times New Roman"/>
          <w:b/>
          <w:color w:val="auto"/>
          <w:sz w:val="28"/>
          <w:szCs w:val="28"/>
        </w:rPr>
      </w:pPr>
    </w:p>
    <w:tbl>
      <w:tblPr>
        <w:tblStyle w:val="2"/>
        <w:tblW w:w="7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6"/>
        <w:gridCol w:w="4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3036" w:type="dxa"/>
            <w:tcBorders>
              <w:top w:val="nil"/>
              <w:left w:val="nil"/>
              <w:bottom w:val="nil"/>
              <w:right w:val="nil"/>
            </w:tcBorders>
            <w:vAlign w:val="bottom"/>
          </w:tcPr>
          <w:p>
            <w:pPr>
              <w:jc w:val="distribute"/>
              <w:rPr>
                <w:rFonts w:ascii="仿宋_GB2312" w:hAnsi="Calibri" w:eastAsia="仿宋_GB2312" w:cs="Times New Roman"/>
                <w:b/>
                <w:color w:val="auto"/>
                <w:spacing w:val="-10"/>
                <w:sz w:val="28"/>
                <w:szCs w:val="28"/>
              </w:rPr>
            </w:pPr>
            <w:r>
              <w:rPr>
                <w:rFonts w:hint="eastAsia" w:ascii="仿宋_GB2312" w:hAnsi="Calibri" w:eastAsia="仿宋_GB2312" w:cs="Times New Roman"/>
                <w:b/>
                <w:color w:val="auto"/>
                <w:spacing w:val="-10"/>
                <w:sz w:val="28"/>
                <w:szCs w:val="28"/>
              </w:rPr>
              <w:t>基地名称：</w:t>
            </w:r>
          </w:p>
        </w:tc>
        <w:tc>
          <w:tcPr>
            <w:tcW w:w="4178" w:type="dxa"/>
            <w:tcBorders>
              <w:top w:val="nil"/>
              <w:left w:val="nil"/>
              <w:bottom w:val="single" w:color="auto" w:sz="4" w:space="0"/>
              <w:right w:val="nil"/>
            </w:tcBorders>
            <w:vAlign w:val="bottom"/>
          </w:tcPr>
          <w:p>
            <w:pPr>
              <w:jc w:val="right"/>
              <w:rPr>
                <w:rFonts w:ascii="仿宋_GB2312" w:hAnsi="Calibri" w:eastAsia="仿宋_GB2312" w:cs="Times New Roman"/>
                <w:b/>
                <w:color w:val="auto"/>
                <w:spacing w:val="-10"/>
                <w:sz w:val="28"/>
                <w:szCs w:val="28"/>
              </w:rPr>
            </w:pPr>
          </w:p>
        </w:tc>
      </w:tr>
    </w:tbl>
    <w:p>
      <w:pPr>
        <w:jc w:val="center"/>
        <w:rPr>
          <w:rFonts w:ascii="仿宋_GB2312" w:hAnsi="Calibri" w:eastAsia="仿宋_GB2312" w:cs="Times New Roman"/>
          <w:b/>
          <w:color w:val="auto"/>
          <w:sz w:val="28"/>
          <w:szCs w:val="28"/>
        </w:rPr>
      </w:pPr>
    </w:p>
    <w:tbl>
      <w:tblPr>
        <w:tblStyle w:val="2"/>
        <w:tblW w:w="7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6"/>
        <w:gridCol w:w="4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3036" w:type="dxa"/>
            <w:tcBorders>
              <w:top w:val="nil"/>
              <w:left w:val="nil"/>
              <w:bottom w:val="nil"/>
              <w:right w:val="nil"/>
            </w:tcBorders>
            <w:vAlign w:val="bottom"/>
          </w:tcPr>
          <w:p>
            <w:pPr>
              <w:jc w:val="distribute"/>
              <w:rPr>
                <w:rFonts w:ascii="仿宋_GB2312" w:hAnsi="Calibri" w:eastAsia="仿宋_GB2312" w:cs="Times New Roman"/>
                <w:b/>
                <w:color w:val="auto"/>
                <w:spacing w:val="-10"/>
                <w:sz w:val="28"/>
                <w:szCs w:val="28"/>
              </w:rPr>
            </w:pPr>
            <w:r>
              <w:rPr>
                <w:rFonts w:hint="eastAsia" w:ascii="仿宋_GB2312" w:hAnsi="Calibri" w:eastAsia="仿宋_GB2312" w:cs="Times New Roman"/>
                <w:b/>
                <w:color w:val="auto"/>
                <w:spacing w:val="-10"/>
                <w:sz w:val="28"/>
                <w:szCs w:val="28"/>
              </w:rPr>
              <w:t>申报单位（盖章）：</w:t>
            </w:r>
          </w:p>
        </w:tc>
        <w:tc>
          <w:tcPr>
            <w:tcW w:w="4178" w:type="dxa"/>
            <w:tcBorders>
              <w:top w:val="nil"/>
              <w:left w:val="nil"/>
              <w:bottom w:val="single" w:color="auto" w:sz="4" w:space="0"/>
              <w:right w:val="nil"/>
            </w:tcBorders>
            <w:vAlign w:val="bottom"/>
          </w:tcPr>
          <w:p>
            <w:pPr>
              <w:jc w:val="right"/>
              <w:rPr>
                <w:rFonts w:ascii="仿宋_GB2312" w:hAnsi="Calibri" w:eastAsia="仿宋_GB2312" w:cs="Times New Roman"/>
                <w:b/>
                <w:color w:val="auto"/>
                <w:spacing w:val="-1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3036" w:type="dxa"/>
            <w:tcBorders>
              <w:top w:val="nil"/>
              <w:left w:val="nil"/>
              <w:bottom w:val="nil"/>
              <w:right w:val="nil"/>
            </w:tcBorders>
            <w:vAlign w:val="bottom"/>
          </w:tcPr>
          <w:p>
            <w:pPr>
              <w:jc w:val="distribute"/>
              <w:rPr>
                <w:rFonts w:ascii="仿宋_GB2312" w:hAnsi="Calibri" w:eastAsia="仿宋_GB2312" w:cs="Times New Roman"/>
                <w:b/>
                <w:color w:val="auto"/>
                <w:spacing w:val="-10"/>
                <w:sz w:val="28"/>
                <w:szCs w:val="28"/>
              </w:rPr>
            </w:pPr>
          </w:p>
          <w:p>
            <w:pPr>
              <w:jc w:val="distribute"/>
              <w:rPr>
                <w:rFonts w:ascii="仿宋_GB2312" w:hAnsi="Calibri" w:eastAsia="仿宋_GB2312" w:cs="Times New Roman"/>
                <w:b/>
                <w:color w:val="auto"/>
                <w:spacing w:val="-10"/>
                <w:sz w:val="28"/>
                <w:szCs w:val="28"/>
              </w:rPr>
            </w:pPr>
            <w:r>
              <w:rPr>
                <w:rFonts w:hint="eastAsia" w:ascii="仿宋_GB2312" w:hAnsi="Calibri" w:eastAsia="仿宋_GB2312" w:cs="Times New Roman"/>
                <w:b/>
                <w:color w:val="auto"/>
                <w:spacing w:val="-10"/>
                <w:sz w:val="28"/>
                <w:szCs w:val="28"/>
              </w:rPr>
              <w:t>共建单位：</w:t>
            </w:r>
          </w:p>
        </w:tc>
        <w:tc>
          <w:tcPr>
            <w:tcW w:w="4178" w:type="dxa"/>
            <w:tcBorders>
              <w:top w:val="nil"/>
              <w:left w:val="nil"/>
              <w:bottom w:val="single" w:color="auto" w:sz="4" w:space="0"/>
              <w:right w:val="nil"/>
            </w:tcBorders>
            <w:vAlign w:val="bottom"/>
          </w:tcPr>
          <w:p>
            <w:pPr>
              <w:jc w:val="right"/>
              <w:rPr>
                <w:rFonts w:ascii="仿宋_GB2312" w:hAnsi="Calibri" w:eastAsia="仿宋_GB2312" w:cs="Times New Roman"/>
                <w:b/>
                <w:color w:val="auto"/>
                <w:spacing w:val="-10"/>
                <w:sz w:val="28"/>
                <w:szCs w:val="28"/>
              </w:rPr>
            </w:pPr>
          </w:p>
        </w:tc>
      </w:tr>
    </w:tbl>
    <w:p>
      <w:pPr>
        <w:jc w:val="center"/>
        <w:rPr>
          <w:rFonts w:ascii="仿宋_GB2312" w:hAnsi="Calibri" w:eastAsia="仿宋_GB2312" w:cs="Times New Roman"/>
          <w:b/>
          <w:color w:val="auto"/>
          <w:spacing w:val="-10"/>
          <w:sz w:val="28"/>
          <w:szCs w:val="28"/>
        </w:rPr>
      </w:pPr>
    </w:p>
    <w:tbl>
      <w:tblPr>
        <w:tblStyle w:val="2"/>
        <w:tblW w:w="7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6"/>
        <w:gridCol w:w="4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3036" w:type="dxa"/>
            <w:tcBorders>
              <w:top w:val="nil"/>
              <w:left w:val="nil"/>
              <w:bottom w:val="nil"/>
              <w:right w:val="nil"/>
            </w:tcBorders>
            <w:vAlign w:val="bottom"/>
          </w:tcPr>
          <w:p>
            <w:pPr>
              <w:jc w:val="distribute"/>
              <w:rPr>
                <w:rFonts w:ascii="仿宋_GB2312" w:hAnsi="Calibri" w:eastAsia="仿宋_GB2312" w:cs="Times New Roman"/>
                <w:b/>
                <w:color w:val="auto"/>
                <w:spacing w:val="-10"/>
                <w:sz w:val="28"/>
                <w:szCs w:val="28"/>
              </w:rPr>
            </w:pPr>
            <w:r>
              <w:rPr>
                <w:rFonts w:hint="eastAsia" w:ascii="仿宋_GB2312" w:hAnsi="Calibri" w:eastAsia="仿宋_GB2312" w:cs="Times New Roman"/>
                <w:b/>
                <w:color w:val="auto"/>
                <w:spacing w:val="-10"/>
                <w:sz w:val="28"/>
                <w:szCs w:val="28"/>
              </w:rPr>
              <w:t>基地负责人：</w:t>
            </w:r>
          </w:p>
        </w:tc>
        <w:tc>
          <w:tcPr>
            <w:tcW w:w="4178" w:type="dxa"/>
            <w:tcBorders>
              <w:top w:val="nil"/>
              <w:left w:val="nil"/>
              <w:bottom w:val="single" w:color="auto" w:sz="4" w:space="0"/>
              <w:right w:val="nil"/>
            </w:tcBorders>
            <w:vAlign w:val="bottom"/>
          </w:tcPr>
          <w:p>
            <w:pPr>
              <w:jc w:val="right"/>
              <w:rPr>
                <w:rFonts w:ascii="仿宋_GB2312" w:hAnsi="Calibri" w:eastAsia="仿宋_GB2312" w:cs="Times New Roman"/>
                <w:b/>
                <w:color w:val="auto"/>
                <w:spacing w:val="-10"/>
                <w:sz w:val="28"/>
                <w:szCs w:val="28"/>
              </w:rPr>
            </w:pPr>
          </w:p>
        </w:tc>
      </w:tr>
    </w:tbl>
    <w:p>
      <w:pPr>
        <w:jc w:val="center"/>
        <w:rPr>
          <w:rFonts w:ascii="仿宋_GB2312" w:hAnsi="Calibri" w:eastAsia="仿宋_GB2312" w:cs="Times New Roman"/>
          <w:b/>
          <w:color w:val="auto"/>
          <w:spacing w:val="-10"/>
          <w:sz w:val="28"/>
          <w:szCs w:val="28"/>
        </w:rPr>
      </w:pPr>
    </w:p>
    <w:p>
      <w:pPr>
        <w:jc w:val="center"/>
        <w:rPr>
          <w:rFonts w:ascii="仿宋_GB2312" w:hAnsi="Calibri" w:eastAsia="仿宋_GB2312" w:cs="Times New Roman"/>
          <w:b/>
          <w:color w:val="auto"/>
          <w:spacing w:val="-10"/>
          <w:sz w:val="28"/>
          <w:szCs w:val="28"/>
        </w:rPr>
      </w:pPr>
    </w:p>
    <w:p>
      <w:pPr>
        <w:jc w:val="center"/>
        <w:rPr>
          <w:rFonts w:ascii="仿宋_GB2312" w:hAnsi="Calibri" w:eastAsia="仿宋_GB2312" w:cs="Times New Roman"/>
          <w:b/>
          <w:color w:val="auto"/>
          <w:spacing w:val="-10"/>
          <w:sz w:val="28"/>
          <w:szCs w:val="28"/>
        </w:rPr>
      </w:pPr>
    </w:p>
    <w:p>
      <w:pPr>
        <w:jc w:val="center"/>
        <w:rPr>
          <w:rFonts w:ascii="仿宋_GB2312" w:hAnsi="Calibri" w:eastAsia="仿宋_GB2312" w:cs="Times New Roman"/>
          <w:b/>
          <w:color w:val="auto"/>
          <w:spacing w:val="-10"/>
          <w:sz w:val="28"/>
          <w:szCs w:val="28"/>
        </w:rPr>
      </w:pPr>
    </w:p>
    <w:p>
      <w:pPr>
        <w:jc w:val="center"/>
        <w:rPr>
          <w:rFonts w:hint="eastAsia" w:ascii="仿宋" w:hAnsi="仿宋" w:eastAsia="仿宋" w:cs="仿宋"/>
          <w:i w:val="0"/>
          <w:iCs w:val="0"/>
          <w:color w:val="auto"/>
          <w:kern w:val="0"/>
          <w:sz w:val="24"/>
          <w:szCs w:val="24"/>
          <w:u w:val="none"/>
          <w:lang w:val="en-US" w:eastAsia="zh-CN" w:bidi="ar"/>
        </w:rPr>
        <w:sectPr>
          <w:footerReference r:id="rId3" w:type="default"/>
          <w:pgSz w:w="11906" w:h="16838"/>
          <w:pgMar w:top="1440" w:right="1800" w:bottom="1440" w:left="1800" w:header="851" w:footer="992" w:gutter="0"/>
          <w:pgNumType w:fmt="decimal" w:start="1"/>
          <w:cols w:space="425" w:num="1"/>
          <w:docGrid w:type="lines" w:linePitch="312" w:charSpace="0"/>
        </w:sectPr>
      </w:pPr>
      <w:r>
        <w:rPr>
          <w:rFonts w:hint="eastAsia" w:ascii="仿宋_GB2312" w:hAnsi="仿宋_GB2312" w:eastAsia="仿宋_GB2312" w:cs="仿宋_GB2312"/>
          <w:b/>
          <w:color w:val="auto"/>
          <w:spacing w:val="-10"/>
          <w:sz w:val="28"/>
          <w:szCs w:val="28"/>
        </w:rPr>
        <w:t>二〇二</w:t>
      </w:r>
      <w:r>
        <w:rPr>
          <w:rFonts w:hint="eastAsia" w:ascii="仿宋_GB2312" w:hAnsi="仿宋_GB2312" w:eastAsia="仿宋_GB2312" w:cs="仿宋_GB2312"/>
          <w:b/>
          <w:color w:val="auto"/>
          <w:spacing w:val="-10"/>
          <w:sz w:val="28"/>
          <w:szCs w:val="28"/>
          <w:lang w:val="en-US" w:eastAsia="zh-CN"/>
        </w:rPr>
        <w:t>二</w:t>
      </w:r>
      <w:r>
        <w:rPr>
          <w:rFonts w:hint="eastAsia" w:ascii="仿宋_GB2312" w:hAnsi="仿宋_GB2312" w:eastAsia="仿宋_GB2312" w:cs="仿宋_GB2312"/>
          <w:b/>
          <w:color w:val="auto"/>
          <w:spacing w:val="-10"/>
          <w:sz w:val="28"/>
          <w:szCs w:val="28"/>
        </w:rPr>
        <w:t>年</w:t>
      </w:r>
      <w:r>
        <w:rPr>
          <w:rFonts w:hint="eastAsia" w:ascii="仿宋_GB2312" w:hAnsi="仿宋_GB2312" w:eastAsia="仿宋_GB2312" w:cs="仿宋_GB2312"/>
          <w:b/>
          <w:color w:val="auto"/>
          <w:spacing w:val="-10"/>
          <w:sz w:val="28"/>
          <w:szCs w:val="28"/>
          <w:lang w:eastAsia="zh-CN"/>
        </w:rPr>
        <w:t>十</w:t>
      </w:r>
      <w:r>
        <w:rPr>
          <w:rFonts w:hint="eastAsia" w:ascii="仿宋_GB2312" w:hAnsi="仿宋_GB2312" w:eastAsia="仿宋_GB2312" w:cs="仿宋_GB2312"/>
          <w:b/>
          <w:color w:val="auto"/>
          <w:spacing w:val="-10"/>
          <w:sz w:val="28"/>
          <w:szCs w:val="28"/>
        </w:rPr>
        <w:t>月</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填报说明：</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1、表中涉及的数据请根据情况填报2019、2020、2021年近3年过往数据及截止2022年上半年数据，不足3年的按自成立以来数据填报并注明。</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申报主体应提供真实有效信息，必要时临港新片区产教融合管理部门对相关信息抽查核查，申报主体通过恶意分拆项目、隐瞒有关情况或提供虚假材料等手段申请的，核准、备案机关不予受理并取消基地申报资格，对申报主体及主要责任人处以警告；构成犯罪的，依法追究法律责任。</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kern w:val="0"/>
          <w:sz w:val="24"/>
          <w:szCs w:val="24"/>
          <w:u w:val="none"/>
          <w:lang w:val="en-US" w:eastAsia="zh-CN" w:bidi="ar"/>
        </w:rPr>
      </w:pPr>
    </w:p>
    <w:p>
      <w:pPr>
        <w:numPr>
          <w:ilvl w:val="0"/>
          <w:numId w:val="0"/>
        </w:numPr>
        <w:jc w:val="right"/>
        <w:rPr>
          <w:rFonts w:hint="eastAsia" w:ascii="黑体" w:hAnsi="黑体" w:eastAsia="黑体" w:cs="黑体"/>
          <w:b/>
          <w:color w:val="auto"/>
          <w:spacing w:val="-10"/>
          <w:sz w:val="32"/>
          <w:szCs w:val="32"/>
          <w:lang w:val="en-US" w:eastAsia="zh-CN"/>
        </w:rPr>
      </w:pPr>
      <w:r>
        <w:rPr>
          <w:rFonts w:hint="eastAsia" w:ascii="仿宋_GB2312" w:hAnsi="等线" w:eastAsia="仿宋_GB2312" w:cs="仿宋_GB2312"/>
          <w:b/>
          <w:bCs/>
          <w:i w:val="0"/>
          <w:iCs w:val="0"/>
          <w:color w:val="auto"/>
          <w:kern w:val="0"/>
          <w:sz w:val="20"/>
          <w:szCs w:val="20"/>
          <w:u w:val="none"/>
          <w:lang w:val="en-US" w:eastAsia="zh-CN" w:bidi="ar"/>
        </w:rPr>
        <w:t>单位：万元、人、项</w:t>
      </w:r>
    </w:p>
    <w:tbl>
      <w:tblPr>
        <w:tblStyle w:val="2"/>
        <w:tblpPr w:leftFromText="180" w:rightFromText="180" w:vertAnchor="text" w:horzAnchor="page" w:tblpX="1552" w:tblpY="86"/>
        <w:tblOverlap w:val="never"/>
        <w:tblW w:w="516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46"/>
        <w:gridCol w:w="2465"/>
        <w:gridCol w:w="1925"/>
        <w:gridCol w:w="23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b/>
                <w:bCs/>
                <w:i w:val="0"/>
                <w:iCs w:val="0"/>
                <w:color w:val="auto"/>
                <w:kern w:val="0"/>
                <w:sz w:val="20"/>
                <w:szCs w:val="20"/>
                <w:u w:val="none"/>
                <w:lang w:val="en-US" w:eastAsia="zh-CN" w:bidi="ar"/>
              </w:rPr>
              <w:t>一、基地基本信息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基地名称</w:t>
            </w:r>
          </w:p>
        </w:tc>
        <w:tc>
          <w:tcPr>
            <w:tcW w:w="38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申报单位</w:t>
            </w:r>
          </w:p>
        </w:tc>
        <w:tc>
          <w:tcPr>
            <w:tcW w:w="38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共建单位</w:t>
            </w:r>
          </w:p>
        </w:tc>
        <w:tc>
          <w:tcPr>
            <w:tcW w:w="38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（涉及多家共建的，阐述相关共建单位投入内容、投入总值、各自职责等）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承载基地运营的实际机构</w:t>
            </w:r>
          </w:p>
        </w:tc>
        <w:tc>
          <w:tcPr>
            <w:tcW w:w="38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基地成立时间</w:t>
            </w:r>
          </w:p>
        </w:tc>
        <w:tc>
          <w:tcPr>
            <w:tcW w:w="13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0"/>
                <w:szCs w:val="20"/>
                <w:u w:val="none"/>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0"/>
                <w:szCs w:val="20"/>
                <w:u w:val="none"/>
                <w:lang w:val="en-US" w:eastAsia="zh-CN"/>
              </w:rPr>
            </w:pPr>
            <w:r>
              <w:rPr>
                <w:rFonts w:hint="eastAsia" w:ascii="仿宋_GB2312" w:hAnsi="仿宋_GB2312" w:eastAsia="仿宋_GB2312" w:cs="仿宋_GB2312"/>
                <w:i w:val="0"/>
                <w:iCs w:val="0"/>
                <w:color w:val="auto"/>
                <w:sz w:val="20"/>
                <w:szCs w:val="20"/>
                <w:u w:val="none"/>
                <w:lang w:val="en-US" w:eastAsia="zh-CN"/>
              </w:rPr>
              <w:t>占地及建筑面积</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基地详细地址</w:t>
            </w:r>
          </w:p>
        </w:tc>
        <w:tc>
          <w:tcPr>
            <w:tcW w:w="38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负责人姓名、职务及联系方式</w:t>
            </w:r>
          </w:p>
        </w:tc>
        <w:tc>
          <w:tcPr>
            <w:tcW w:w="38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5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申报单位若为企业</w:t>
            </w:r>
          </w:p>
        </w:tc>
        <w:tc>
          <w:tcPr>
            <w:tcW w:w="24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申报单位若为院校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统一社会信用代码</w:t>
            </w:r>
          </w:p>
        </w:tc>
        <w:tc>
          <w:tcPr>
            <w:tcW w:w="13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0"/>
                <w:szCs w:val="20"/>
                <w:u w:val="none"/>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统一社会信用代码</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注册地址</w:t>
            </w:r>
          </w:p>
        </w:tc>
        <w:tc>
          <w:tcPr>
            <w:tcW w:w="13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0"/>
                <w:szCs w:val="20"/>
                <w:u w:val="none"/>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院校地址</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企业在岗职工总数</w:t>
            </w:r>
          </w:p>
        </w:tc>
        <w:tc>
          <w:tcPr>
            <w:tcW w:w="1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（其中临港新片区在岗职工数：             ）</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院校地址</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上一年度吸纳就业人数</w:t>
            </w:r>
          </w:p>
        </w:tc>
        <w:tc>
          <w:tcPr>
            <w:tcW w:w="1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（其中吸纳至临港新片区就业人数：           ）</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院校地址</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（其中至临港新片区就业人数：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企业纳税信用等级</w:t>
            </w:r>
          </w:p>
        </w:tc>
        <w:tc>
          <w:tcPr>
            <w:tcW w:w="13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0"/>
                <w:szCs w:val="20"/>
                <w:u w:val="none"/>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申报单位为其他：</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统一社会信用代码：                        注册地址：</w:t>
            </w:r>
          </w:p>
        </w:tc>
      </w:tr>
    </w:tbl>
    <w:tbl>
      <w:tblPr>
        <w:tblStyle w:val="2"/>
        <w:tblW w:w="5137" w:type="pct"/>
        <w:tblInd w:w="-23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62"/>
        <w:gridCol w:w="762"/>
        <w:gridCol w:w="783"/>
        <w:gridCol w:w="305"/>
        <w:gridCol w:w="965"/>
        <w:gridCol w:w="109"/>
        <w:gridCol w:w="1016"/>
        <w:gridCol w:w="602"/>
        <w:gridCol w:w="475"/>
        <w:gridCol w:w="17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ind w:left="210" w:leftChars="0"/>
              <w:jc w:val="left"/>
              <w:textAlignment w:val="center"/>
              <w:rPr>
                <w:rFonts w:hint="eastAsia" w:ascii="仿宋_GB2312" w:hAnsi="仿宋_GB2312" w:eastAsia="仿宋_GB2312" w:cs="仿宋_GB2312"/>
                <w:b/>
                <w:bCs/>
                <w:i w:val="0"/>
                <w:iCs w:val="0"/>
                <w:color w:val="auto"/>
                <w:sz w:val="20"/>
                <w:szCs w:val="20"/>
                <w:u w:val="none"/>
              </w:rPr>
            </w:pPr>
            <w:r>
              <w:rPr>
                <w:rFonts w:hint="eastAsia" w:ascii="仿宋_GB2312" w:hAnsi="仿宋_GB2312" w:eastAsia="仿宋_GB2312" w:cs="仿宋_GB2312"/>
                <w:b/>
                <w:bCs/>
                <w:i w:val="0"/>
                <w:iCs w:val="0"/>
                <w:color w:val="auto"/>
                <w:kern w:val="0"/>
                <w:sz w:val="20"/>
                <w:szCs w:val="20"/>
                <w:u w:val="none"/>
                <w:lang w:val="en-US" w:eastAsia="zh-CN" w:bidi="ar"/>
              </w:rPr>
              <w:t>二、基地建设情况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仿宋_GB2312" w:hAnsi="仿宋_GB2312" w:eastAsia="仿宋_GB2312" w:cs="仿宋_GB2312"/>
                <w:b/>
                <w:bCs/>
                <w:i w:val="0"/>
                <w:iCs w:val="0"/>
                <w:color w:val="auto"/>
                <w:kern w:val="0"/>
                <w:sz w:val="20"/>
                <w:szCs w:val="20"/>
                <w:u w:val="none"/>
                <w:lang w:val="en-US" w:eastAsia="zh-CN" w:bidi="ar"/>
              </w:rPr>
            </w:pPr>
            <w:r>
              <w:rPr>
                <w:rFonts w:hint="eastAsia" w:ascii="仿宋_GB2312" w:hAnsi="仿宋_GB2312" w:eastAsia="仿宋_GB2312" w:cs="仿宋_GB2312"/>
                <w:b/>
                <w:bCs/>
                <w:i w:val="0"/>
                <w:iCs w:val="0"/>
                <w:color w:val="auto"/>
                <w:kern w:val="0"/>
                <w:sz w:val="20"/>
                <w:szCs w:val="20"/>
                <w:u w:val="none"/>
                <w:lang w:val="en-US" w:eastAsia="zh-CN" w:bidi="ar"/>
              </w:rPr>
              <w:t>（一）开展相关培训服务及技能等级评价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5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开展培训人次</w:t>
            </w:r>
          </w:p>
        </w:tc>
        <w:tc>
          <w:tcPr>
            <w:tcW w:w="6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2019年：</w:t>
            </w:r>
          </w:p>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2020年：</w:t>
            </w:r>
          </w:p>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2021年：</w:t>
            </w:r>
          </w:p>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2022年：</w:t>
            </w:r>
          </w:p>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p>
        </w:tc>
        <w:tc>
          <w:tcPr>
            <w:tcW w:w="10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培训资质、培训协议、项目开发（含课程设计、师资配备等）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5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其中面向用人单位职工（内部职工）培训人次</w:t>
            </w:r>
          </w:p>
        </w:tc>
        <w:tc>
          <w:tcPr>
            <w:tcW w:w="6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2019年：</w:t>
            </w:r>
          </w:p>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2020年：</w:t>
            </w:r>
          </w:p>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2021年：</w:t>
            </w:r>
          </w:p>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2022年：</w:t>
            </w:r>
          </w:p>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5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其中面向社会培训人次</w:t>
            </w:r>
          </w:p>
        </w:tc>
        <w:tc>
          <w:tcPr>
            <w:tcW w:w="6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2019年：</w:t>
            </w:r>
          </w:p>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2020年：</w:t>
            </w:r>
          </w:p>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2021年：</w:t>
            </w:r>
          </w:p>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2022年：</w:t>
            </w:r>
          </w:p>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5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其中面向院校师生培训人次</w:t>
            </w:r>
          </w:p>
        </w:tc>
        <w:tc>
          <w:tcPr>
            <w:tcW w:w="6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2019年：</w:t>
            </w:r>
          </w:p>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2020年：</w:t>
            </w:r>
          </w:p>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2021年：</w:t>
            </w:r>
          </w:p>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2022年：</w:t>
            </w:r>
          </w:p>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5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面向用人单位职工（内部职工）开展技能评价人次</w:t>
            </w:r>
          </w:p>
        </w:tc>
        <w:tc>
          <w:tcPr>
            <w:tcW w:w="6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2019年：</w:t>
            </w:r>
          </w:p>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2020年：</w:t>
            </w:r>
          </w:p>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2021年：</w:t>
            </w:r>
          </w:p>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2022年：</w:t>
            </w:r>
          </w:p>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p>
        </w:tc>
        <w:tc>
          <w:tcPr>
            <w:tcW w:w="10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具备开展技能评价认定资格的相关证明文件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5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其中颁发证书数量</w:t>
            </w:r>
          </w:p>
        </w:tc>
        <w:tc>
          <w:tcPr>
            <w:tcW w:w="6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2019年：</w:t>
            </w:r>
          </w:p>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2020年：</w:t>
            </w:r>
          </w:p>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2021年：</w:t>
            </w:r>
          </w:p>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2022年：</w:t>
            </w:r>
          </w:p>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5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面向社会开展技能评价人次</w:t>
            </w:r>
          </w:p>
        </w:tc>
        <w:tc>
          <w:tcPr>
            <w:tcW w:w="6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2019年：</w:t>
            </w:r>
          </w:p>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2020年：</w:t>
            </w:r>
          </w:p>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2021年：</w:t>
            </w:r>
          </w:p>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2022年：</w:t>
            </w:r>
          </w:p>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5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其中颁发证书数量</w:t>
            </w:r>
          </w:p>
        </w:tc>
        <w:tc>
          <w:tcPr>
            <w:tcW w:w="6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2019年：</w:t>
            </w:r>
          </w:p>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2020年：</w:t>
            </w:r>
          </w:p>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2021年：</w:t>
            </w:r>
          </w:p>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2022年：</w:t>
            </w:r>
          </w:p>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5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开展其他相关技能认证人次</w:t>
            </w:r>
          </w:p>
        </w:tc>
        <w:tc>
          <w:tcPr>
            <w:tcW w:w="6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2019年：</w:t>
            </w:r>
          </w:p>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2020年：</w:t>
            </w:r>
          </w:p>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2021年：</w:t>
            </w:r>
          </w:p>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2022年：</w:t>
            </w:r>
          </w:p>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p>
        </w:tc>
        <w:tc>
          <w:tcPr>
            <w:tcW w:w="10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具备开展其他相关技能认证资格的证明文件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5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其中颁发证书数量</w:t>
            </w:r>
          </w:p>
        </w:tc>
        <w:tc>
          <w:tcPr>
            <w:tcW w:w="6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2019年：</w:t>
            </w:r>
          </w:p>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2020年：</w:t>
            </w:r>
          </w:p>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2021年：</w:t>
            </w:r>
          </w:p>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2022年：</w:t>
            </w:r>
          </w:p>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auto"/>
                <w:sz w:val="20"/>
                <w:szCs w:val="20"/>
                <w:u w:val="none"/>
              </w:rPr>
            </w:pPr>
            <w:r>
              <w:rPr>
                <w:rFonts w:hint="eastAsia" w:ascii="仿宋_GB2312" w:hAnsi="仿宋_GB2312" w:eastAsia="仿宋_GB2312" w:cs="仿宋_GB2312"/>
                <w:b/>
                <w:bCs/>
                <w:i w:val="0"/>
                <w:iCs w:val="0"/>
                <w:color w:val="auto"/>
                <w:kern w:val="0"/>
                <w:sz w:val="20"/>
                <w:szCs w:val="20"/>
                <w:u w:val="none"/>
                <w:lang w:val="en-US" w:eastAsia="zh-CN" w:bidi="ar"/>
              </w:rPr>
              <w:t>（二）承担学徒制试点任务、1+X证书试点情况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5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是否承担现代学徒制或企业新型学徒制试点任务</w:t>
            </w:r>
          </w:p>
        </w:tc>
        <w:tc>
          <w:tcPr>
            <w:tcW w:w="242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vertAlign w:val="baseli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w:t>
            </w:r>
            <w:r>
              <w:rPr>
                <w:rFonts w:hint="eastAsia" w:ascii="仿宋_GB2312" w:hAnsi="仿宋_GB2312" w:eastAsia="仿宋_GB2312" w:cs="仿宋_GB2312"/>
                <w:i w:val="0"/>
                <w:iCs w:val="0"/>
                <w:color w:val="auto"/>
                <w:kern w:val="0"/>
                <w:sz w:val="20"/>
                <w:szCs w:val="20"/>
                <w:u w:val="none"/>
                <w:lang w:val="en-US" w:eastAsia="zh-CN" w:bidi="ar"/>
              </w:rPr>
              <w:t xml:space="preserve">是  </w:t>
            </w:r>
            <w:r>
              <w:rPr>
                <w:rFonts w:hint="eastAsia" w:ascii="仿宋_GB2312" w:hAnsi="仿宋_GB2312" w:eastAsia="仿宋_GB2312" w:cs="仿宋_GB2312"/>
                <w:i w:val="0"/>
                <w:iCs w:val="0"/>
                <w:color w:val="auto"/>
                <w:kern w:val="0"/>
                <w:sz w:val="20"/>
                <w:szCs w:val="20"/>
                <w:u w:val="none"/>
                <w:vertAlign w:val="baseli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w:t>
            </w:r>
            <w:r>
              <w:rPr>
                <w:rFonts w:hint="eastAsia" w:ascii="仿宋_GB2312" w:hAnsi="仿宋_GB2312" w:eastAsia="仿宋_GB2312" w:cs="仿宋_GB2312"/>
                <w:i w:val="0"/>
                <w:iCs w:val="0"/>
                <w:color w:val="auto"/>
                <w:kern w:val="0"/>
                <w:sz w:val="20"/>
                <w:szCs w:val="20"/>
                <w:u w:val="none"/>
                <w:lang w:val="en-US" w:eastAsia="zh-CN" w:bidi="ar"/>
              </w:rPr>
              <w:t>否</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提供相关证明材料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trPr>
        <w:tc>
          <w:tcPr>
            <w:tcW w:w="15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是否承担1+X证书（学历证书+职业技能等级证书）试点任务</w:t>
            </w:r>
          </w:p>
        </w:tc>
        <w:tc>
          <w:tcPr>
            <w:tcW w:w="242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vertAlign w:val="baseli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w:t>
            </w:r>
            <w:r>
              <w:rPr>
                <w:rFonts w:hint="eastAsia" w:ascii="仿宋_GB2312" w:hAnsi="仿宋_GB2312" w:eastAsia="仿宋_GB2312" w:cs="仿宋_GB2312"/>
                <w:i w:val="0"/>
                <w:iCs w:val="0"/>
                <w:color w:val="auto"/>
                <w:kern w:val="0"/>
                <w:sz w:val="20"/>
                <w:szCs w:val="20"/>
                <w:u w:val="none"/>
                <w:lang w:val="en-US" w:eastAsia="zh-CN" w:bidi="ar"/>
              </w:rPr>
              <w:t xml:space="preserve">是  </w:t>
            </w:r>
            <w:r>
              <w:rPr>
                <w:rFonts w:hint="eastAsia" w:ascii="仿宋_GB2312" w:hAnsi="仿宋_GB2312" w:eastAsia="仿宋_GB2312" w:cs="仿宋_GB2312"/>
                <w:i w:val="0"/>
                <w:iCs w:val="0"/>
                <w:color w:val="auto"/>
                <w:kern w:val="0"/>
                <w:sz w:val="20"/>
                <w:szCs w:val="20"/>
                <w:u w:val="none"/>
                <w:vertAlign w:val="baseli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w:t>
            </w:r>
            <w:r>
              <w:rPr>
                <w:rFonts w:hint="eastAsia" w:ascii="仿宋_GB2312" w:hAnsi="仿宋_GB2312" w:eastAsia="仿宋_GB2312" w:cs="仿宋_GB2312"/>
                <w:i w:val="0"/>
                <w:iCs w:val="0"/>
                <w:color w:val="auto"/>
                <w:kern w:val="0"/>
                <w:sz w:val="20"/>
                <w:szCs w:val="20"/>
                <w:u w:val="none"/>
                <w:lang w:val="en-US" w:eastAsia="zh-CN" w:bidi="ar"/>
              </w:rPr>
              <w:t>否</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比对教育部教研所公示名单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auto"/>
                <w:sz w:val="20"/>
                <w:szCs w:val="20"/>
                <w:u w:val="none"/>
              </w:rPr>
            </w:pPr>
            <w:r>
              <w:rPr>
                <w:rFonts w:hint="eastAsia" w:ascii="仿宋_GB2312" w:hAnsi="仿宋_GB2312" w:eastAsia="仿宋_GB2312" w:cs="仿宋_GB2312"/>
                <w:b/>
                <w:bCs/>
                <w:i w:val="0"/>
                <w:iCs w:val="0"/>
                <w:color w:val="auto"/>
                <w:kern w:val="0"/>
                <w:sz w:val="20"/>
                <w:szCs w:val="20"/>
                <w:u w:val="none"/>
                <w:lang w:val="en-US" w:eastAsia="zh-CN" w:bidi="ar"/>
              </w:rPr>
              <w:t>（三）校企合作开展人才联合培养，开展各类产教融合协同育人项目，并推动临港新片区就业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5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开展人才联合培养总人数</w:t>
            </w:r>
          </w:p>
        </w:tc>
        <w:tc>
          <w:tcPr>
            <w:tcW w:w="6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2019年：</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2020年：</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2021年：</w:t>
            </w:r>
          </w:p>
        </w:tc>
        <w:tc>
          <w:tcPr>
            <w:tcW w:w="6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2022年：</w:t>
            </w:r>
          </w:p>
        </w:tc>
        <w:tc>
          <w:tcPr>
            <w:tcW w:w="1014"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提供必要的支撑材料，如包含具体内容的校企合作协议等、提供相关支撑材料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5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开展协同育人项目数量</w:t>
            </w:r>
          </w:p>
        </w:tc>
        <w:tc>
          <w:tcPr>
            <w:tcW w:w="6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2019年：</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2020年：</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2021年：</w:t>
            </w:r>
          </w:p>
        </w:tc>
        <w:tc>
          <w:tcPr>
            <w:tcW w:w="6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2022年：</w:t>
            </w:r>
          </w:p>
        </w:tc>
        <w:tc>
          <w:tcPr>
            <w:tcW w:w="1014"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5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color w:val="auto"/>
                <w:kern w:val="0"/>
                <w:sz w:val="20"/>
                <w:szCs w:val="20"/>
                <w:u w:val="none"/>
                <w:lang w:bidi="ar"/>
              </w:rPr>
              <w:t>“双师型”教师占比</w:t>
            </w:r>
          </w:p>
        </w:tc>
        <w:tc>
          <w:tcPr>
            <w:tcW w:w="6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2019年：</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2020年：</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2021年：</w:t>
            </w:r>
          </w:p>
        </w:tc>
        <w:tc>
          <w:tcPr>
            <w:tcW w:w="6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2022年：</w:t>
            </w:r>
          </w:p>
        </w:tc>
        <w:tc>
          <w:tcPr>
            <w:tcW w:w="1014"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auto"/>
                <w:kern w:val="0"/>
                <w:sz w:val="20"/>
                <w:szCs w:val="20"/>
                <w:u w:val="none"/>
                <w:lang w:val="en-US" w:eastAsia="zh-CN" w:bidi="ar"/>
              </w:rPr>
            </w:pPr>
            <w:r>
              <w:rPr>
                <w:rFonts w:hint="eastAsia" w:ascii="仿宋_GB2312" w:hAnsi="等线" w:eastAsia="仿宋_GB2312" w:cs="仿宋_GB2312"/>
                <w:b/>
                <w:bCs/>
                <w:i w:val="0"/>
                <w:iCs w:val="0"/>
                <w:color w:val="auto"/>
                <w:kern w:val="0"/>
                <w:sz w:val="20"/>
                <w:szCs w:val="20"/>
                <w:u w:val="none"/>
                <w:lang w:val="en-US" w:eastAsia="zh-CN" w:bidi="ar"/>
              </w:rPr>
              <w:br w:type="page"/>
            </w:r>
            <w:r>
              <w:rPr>
                <w:rFonts w:hint="eastAsia" w:ascii="仿宋_GB2312" w:hAnsi="仿宋_GB2312" w:eastAsia="仿宋_GB2312" w:cs="仿宋_GB2312"/>
                <w:b/>
                <w:bCs/>
                <w:i w:val="0"/>
                <w:iCs w:val="0"/>
                <w:color w:val="auto"/>
                <w:kern w:val="0"/>
                <w:sz w:val="20"/>
                <w:szCs w:val="20"/>
                <w:u w:val="none"/>
                <w:lang w:val="en-US" w:eastAsia="zh-CN" w:bidi="ar"/>
              </w:rPr>
              <w:t>（四）</w:t>
            </w:r>
            <w:r>
              <w:rPr>
                <w:rFonts w:hint="eastAsia" w:ascii="仿宋_GB2312" w:hAnsi="仿宋_GB2312" w:eastAsia="仿宋_GB2312" w:cs="仿宋_GB2312"/>
                <w:b/>
                <w:bCs/>
                <w:color w:val="auto"/>
                <w:kern w:val="0"/>
                <w:sz w:val="20"/>
                <w:szCs w:val="20"/>
                <w:u w:val="none"/>
                <w:lang w:bidi="ar"/>
              </w:rPr>
              <w:t>校企联合开展科研项目攻关并在临港新片区取得科技成果转化或应用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0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color w:val="auto"/>
                <w:kern w:val="0"/>
                <w:sz w:val="20"/>
                <w:szCs w:val="20"/>
                <w:u w:val="none"/>
                <w:lang w:bidi="ar"/>
              </w:rPr>
              <w:t>校企联合开展科研项目攻关并在临港新片区取得科技成果转化或应用</w:t>
            </w:r>
          </w:p>
        </w:tc>
        <w:tc>
          <w:tcPr>
            <w:tcW w:w="17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b/>
                <w:bCs/>
                <w:i w:val="0"/>
                <w:iCs w:val="0"/>
                <w:color w:val="auto"/>
                <w:sz w:val="20"/>
                <w:szCs w:val="20"/>
                <w:u w:val="none"/>
              </w:rPr>
            </w:pPr>
          </w:p>
        </w:tc>
        <w:tc>
          <w:tcPr>
            <w:tcW w:w="12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color w:val="auto"/>
                <w:kern w:val="0"/>
                <w:sz w:val="20"/>
                <w:szCs w:val="20"/>
                <w:u w:val="none"/>
                <w:lang w:bidi="ar"/>
              </w:rPr>
              <w:t>提供共同开展科技攻关项目证明材料，以及科技成果转化或应用相关证明材料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仿宋_GB2312" w:hAnsi="仿宋_GB2312" w:eastAsia="仿宋_GB2312" w:cs="仿宋_GB2312"/>
                <w:b/>
                <w:bCs/>
                <w:i w:val="0"/>
                <w:iCs w:val="0"/>
                <w:color w:val="auto"/>
                <w:sz w:val="20"/>
                <w:szCs w:val="20"/>
                <w:u w:val="none"/>
              </w:rPr>
            </w:pPr>
            <w:r>
              <w:rPr>
                <w:rFonts w:hint="eastAsia" w:ascii="仿宋_GB2312" w:hAnsi="仿宋_GB2312" w:eastAsia="仿宋_GB2312" w:cs="仿宋_GB2312"/>
                <w:b/>
                <w:bCs/>
                <w:i w:val="0"/>
                <w:iCs w:val="0"/>
                <w:color w:val="auto"/>
                <w:kern w:val="0"/>
                <w:sz w:val="20"/>
                <w:szCs w:val="20"/>
                <w:u w:val="none"/>
                <w:lang w:val="en-US" w:eastAsia="zh-CN" w:bidi="ar"/>
              </w:rPr>
              <w:t>（五）</w:t>
            </w:r>
            <w:r>
              <w:rPr>
                <w:rFonts w:hint="eastAsia" w:ascii="仿宋_GB2312" w:hAnsi="仿宋_GB2312" w:eastAsia="仿宋_GB2312" w:cs="仿宋_GB2312"/>
                <w:b/>
                <w:bCs/>
                <w:color w:val="auto"/>
                <w:kern w:val="0"/>
                <w:sz w:val="20"/>
                <w:szCs w:val="20"/>
                <w:u w:val="none"/>
                <w:lang w:bidi="ar"/>
              </w:rPr>
              <w:t>推动国（境）外优质职业教育培训资源和知名认证证书落地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20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color w:val="auto"/>
                <w:kern w:val="0"/>
                <w:sz w:val="20"/>
                <w:szCs w:val="20"/>
                <w:u w:val="none"/>
                <w:lang w:bidi="ar"/>
              </w:rPr>
              <w:t>引进国（境）外知名认证证书数量及名称</w:t>
            </w:r>
          </w:p>
        </w:tc>
        <w:tc>
          <w:tcPr>
            <w:tcW w:w="17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auto"/>
                <w:sz w:val="20"/>
                <w:szCs w:val="20"/>
                <w:u w:val="none"/>
              </w:rPr>
            </w:pPr>
          </w:p>
        </w:tc>
        <w:tc>
          <w:tcPr>
            <w:tcW w:w="12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color w:val="auto"/>
                <w:kern w:val="0"/>
                <w:sz w:val="20"/>
                <w:szCs w:val="20"/>
                <w:u w:val="none"/>
                <w:lang w:bidi="ar"/>
              </w:rPr>
              <w:t>提供相关证明材料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仿宋_GB2312" w:hAnsi="仿宋_GB2312" w:eastAsia="仿宋_GB2312" w:cs="仿宋_GB2312"/>
                <w:b/>
                <w:bCs/>
                <w:i w:val="0"/>
                <w:iCs w:val="0"/>
                <w:color w:val="auto"/>
                <w:kern w:val="0"/>
                <w:sz w:val="20"/>
                <w:szCs w:val="20"/>
                <w:u w:val="none"/>
                <w:lang w:val="en-US" w:eastAsia="zh-CN" w:bidi="ar"/>
              </w:rPr>
            </w:pPr>
            <w:r>
              <w:rPr>
                <w:rFonts w:hint="eastAsia" w:ascii="仿宋_GB2312" w:hAnsi="仿宋_GB2312" w:eastAsia="仿宋_GB2312" w:cs="仿宋_GB2312"/>
                <w:b/>
                <w:bCs/>
                <w:i w:val="0"/>
                <w:iCs w:val="0"/>
                <w:color w:val="auto"/>
                <w:kern w:val="0"/>
                <w:sz w:val="20"/>
                <w:szCs w:val="20"/>
                <w:u w:val="none"/>
                <w:lang w:val="en-US" w:eastAsia="zh-CN" w:bidi="ar"/>
              </w:rPr>
              <w:t>（六）面向社会公众免费开放并开展产教融合知识和技能普及服务，或面向区内企业、学校提供实验仪器、生产设备、测试平台等设施设备共享服务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0"/>
                <w:szCs w:val="20"/>
                <w:u w:val="none"/>
                <w:lang w:val="en-US"/>
              </w:rPr>
            </w:pPr>
            <w:r>
              <w:rPr>
                <w:rFonts w:hint="eastAsia" w:ascii="仿宋_GB2312" w:hAnsi="仿宋_GB2312" w:eastAsia="仿宋_GB2312" w:cs="仿宋_GB2312"/>
                <w:i w:val="0"/>
                <w:iCs w:val="0"/>
                <w:color w:val="auto"/>
                <w:kern w:val="0"/>
                <w:sz w:val="20"/>
                <w:szCs w:val="20"/>
                <w:u w:val="none"/>
                <w:lang w:val="en-US" w:eastAsia="zh-CN" w:bidi="ar"/>
              </w:rPr>
              <w:t>是否免费开放提供知识和技能普及服务</w:t>
            </w:r>
          </w:p>
        </w:tc>
        <w:tc>
          <w:tcPr>
            <w:tcW w:w="8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lang w:val="en-US"/>
              </w:rPr>
            </w:pPr>
            <w:r>
              <w:rPr>
                <w:rFonts w:hint="eastAsia" w:ascii="仿宋_GB2312" w:hAnsi="仿宋_GB2312" w:eastAsia="仿宋_GB2312" w:cs="仿宋_GB2312"/>
                <w:i w:val="0"/>
                <w:iCs w:val="0"/>
                <w:color w:val="auto"/>
                <w:kern w:val="0"/>
                <w:sz w:val="20"/>
                <w:szCs w:val="20"/>
                <w:u w:val="none"/>
                <w:vertAlign w:val="baseli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w:t>
            </w:r>
            <w:r>
              <w:rPr>
                <w:rFonts w:hint="eastAsia" w:ascii="仿宋_GB2312" w:hAnsi="仿宋_GB2312" w:eastAsia="仿宋_GB2312" w:cs="仿宋_GB2312"/>
                <w:i w:val="0"/>
                <w:iCs w:val="0"/>
                <w:color w:val="auto"/>
                <w:kern w:val="0"/>
                <w:sz w:val="20"/>
                <w:szCs w:val="20"/>
                <w:u w:val="none"/>
                <w:lang w:val="en-US" w:eastAsia="zh-CN" w:bidi="ar"/>
              </w:rPr>
              <w:t xml:space="preserve">是  </w:t>
            </w:r>
            <w:r>
              <w:rPr>
                <w:rFonts w:hint="eastAsia" w:ascii="仿宋_GB2312" w:hAnsi="仿宋_GB2312" w:eastAsia="仿宋_GB2312" w:cs="仿宋_GB2312"/>
                <w:i w:val="0"/>
                <w:iCs w:val="0"/>
                <w:color w:val="auto"/>
                <w:kern w:val="0"/>
                <w:sz w:val="20"/>
                <w:szCs w:val="20"/>
                <w:u w:val="none"/>
                <w:vertAlign w:val="baseli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w:t>
            </w:r>
            <w:r>
              <w:rPr>
                <w:rFonts w:hint="eastAsia" w:ascii="仿宋_GB2312" w:hAnsi="仿宋_GB2312" w:eastAsia="仿宋_GB2312" w:cs="仿宋_GB2312"/>
                <w:i w:val="0"/>
                <w:iCs w:val="0"/>
                <w:color w:val="auto"/>
                <w:kern w:val="0"/>
                <w:sz w:val="20"/>
                <w:szCs w:val="20"/>
                <w:u w:val="none"/>
                <w:lang w:val="en-US" w:eastAsia="zh-CN" w:bidi="ar"/>
              </w:rPr>
              <w:t>否</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lang w:val="en-US"/>
              </w:rPr>
            </w:pPr>
            <w:r>
              <w:rPr>
                <w:rFonts w:hint="eastAsia" w:ascii="仿宋_GB2312" w:hAnsi="仿宋_GB2312" w:eastAsia="仿宋_GB2312" w:cs="仿宋_GB2312"/>
                <w:i w:val="0"/>
                <w:iCs w:val="0"/>
                <w:color w:val="auto"/>
                <w:kern w:val="0"/>
                <w:sz w:val="20"/>
                <w:szCs w:val="20"/>
                <w:u w:val="none"/>
                <w:lang w:val="en-US" w:eastAsia="zh-CN" w:bidi="ar"/>
              </w:rPr>
              <w:t>服务人次</w:t>
            </w:r>
          </w:p>
        </w:tc>
        <w:tc>
          <w:tcPr>
            <w:tcW w:w="9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0"/>
                <w:szCs w:val="20"/>
                <w:u w:val="none"/>
              </w:rPr>
            </w:pPr>
          </w:p>
        </w:tc>
        <w:tc>
          <w:tcPr>
            <w:tcW w:w="12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提供相关证明材料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是否提供设施设备共享服务</w:t>
            </w:r>
          </w:p>
        </w:tc>
        <w:tc>
          <w:tcPr>
            <w:tcW w:w="8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vertAlign w:val="baseli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w:t>
            </w:r>
            <w:r>
              <w:rPr>
                <w:rFonts w:hint="eastAsia" w:ascii="仿宋_GB2312" w:hAnsi="仿宋_GB2312" w:eastAsia="仿宋_GB2312" w:cs="仿宋_GB2312"/>
                <w:i w:val="0"/>
                <w:iCs w:val="0"/>
                <w:color w:val="auto"/>
                <w:kern w:val="0"/>
                <w:sz w:val="20"/>
                <w:szCs w:val="20"/>
                <w:u w:val="none"/>
                <w:lang w:val="en-US" w:eastAsia="zh-CN" w:bidi="ar"/>
              </w:rPr>
              <w:t xml:space="preserve">是  </w:t>
            </w:r>
            <w:r>
              <w:rPr>
                <w:rFonts w:hint="eastAsia" w:ascii="仿宋_GB2312" w:hAnsi="仿宋_GB2312" w:eastAsia="仿宋_GB2312" w:cs="仿宋_GB2312"/>
                <w:i w:val="0"/>
                <w:iCs w:val="0"/>
                <w:color w:val="auto"/>
                <w:kern w:val="0"/>
                <w:sz w:val="20"/>
                <w:szCs w:val="20"/>
                <w:u w:val="none"/>
                <w:vertAlign w:val="baseli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w:t>
            </w:r>
            <w:r>
              <w:rPr>
                <w:rFonts w:hint="eastAsia" w:ascii="仿宋_GB2312" w:hAnsi="仿宋_GB2312" w:eastAsia="仿宋_GB2312" w:cs="仿宋_GB2312"/>
                <w:i w:val="0"/>
                <w:iCs w:val="0"/>
                <w:color w:val="auto"/>
                <w:kern w:val="0"/>
                <w:sz w:val="20"/>
                <w:szCs w:val="20"/>
                <w:u w:val="none"/>
                <w:lang w:val="en-US" w:eastAsia="zh-CN" w:bidi="ar"/>
              </w:rPr>
              <w:t>否</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设备价值</w:t>
            </w:r>
          </w:p>
        </w:tc>
        <w:tc>
          <w:tcPr>
            <w:tcW w:w="9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0"/>
                <w:szCs w:val="20"/>
                <w:u w:val="none"/>
              </w:rPr>
            </w:pPr>
          </w:p>
        </w:tc>
        <w:tc>
          <w:tcPr>
            <w:tcW w:w="12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提供相关证明材料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auto"/>
                <w:kern w:val="0"/>
                <w:sz w:val="20"/>
                <w:szCs w:val="20"/>
                <w:u w:val="none"/>
                <w:lang w:val="en-US" w:eastAsia="zh-CN" w:bidi="ar"/>
              </w:rPr>
            </w:pPr>
            <w:r>
              <w:rPr>
                <w:rFonts w:hint="eastAsia" w:ascii="仿宋_GB2312" w:hAnsi="仿宋_GB2312" w:eastAsia="仿宋_GB2312" w:cs="仿宋_GB2312"/>
                <w:b/>
                <w:bCs/>
                <w:i w:val="0"/>
                <w:iCs w:val="0"/>
                <w:color w:val="auto"/>
                <w:kern w:val="0"/>
                <w:sz w:val="20"/>
                <w:szCs w:val="20"/>
                <w:u w:val="none"/>
                <w:lang w:val="en-US" w:eastAsia="zh-CN" w:bidi="ar"/>
              </w:rPr>
              <w:t>（七）举办覆盖范围广、在业内具有较强影响力的产教融合相关高能级活动，比如论坛、峰会、赛事等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00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0"/>
                <w:szCs w:val="20"/>
                <w:u w:val="none"/>
                <w:lang w:val="en-US" w:eastAsia="zh-CN" w:bidi="ar"/>
              </w:rPr>
            </w:pPr>
            <w:r>
              <w:rPr>
                <w:rFonts w:hint="eastAsia" w:ascii="仿宋_GB2312" w:hAnsi="仿宋_GB2312" w:eastAsia="仿宋_GB2312" w:cs="仿宋_GB2312"/>
                <w:b w:val="0"/>
                <w:bCs w:val="0"/>
                <w:i w:val="0"/>
                <w:iCs w:val="0"/>
                <w:color w:val="auto"/>
                <w:kern w:val="0"/>
                <w:sz w:val="20"/>
                <w:szCs w:val="20"/>
                <w:u w:val="none"/>
                <w:lang w:val="en-US" w:eastAsia="zh-CN" w:bidi="ar"/>
              </w:rPr>
              <w:t>是否举办产教融合相关高能级活动</w:t>
            </w:r>
          </w:p>
        </w:tc>
        <w:tc>
          <w:tcPr>
            <w:tcW w:w="2996" w:type="pct"/>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vertAlign w:val="baseli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w:t>
            </w:r>
            <w:r>
              <w:rPr>
                <w:rFonts w:hint="eastAsia" w:ascii="仿宋_GB2312" w:hAnsi="仿宋_GB2312" w:eastAsia="仿宋_GB2312" w:cs="仿宋_GB2312"/>
                <w:i w:val="0"/>
                <w:iCs w:val="0"/>
                <w:color w:val="auto"/>
                <w:kern w:val="0"/>
                <w:sz w:val="20"/>
                <w:szCs w:val="20"/>
                <w:u w:val="none"/>
                <w:lang w:val="en-US" w:eastAsia="zh-CN" w:bidi="ar"/>
              </w:rPr>
              <w:t xml:space="preserve">是  </w:t>
            </w:r>
            <w:r>
              <w:rPr>
                <w:rFonts w:hint="eastAsia" w:ascii="仿宋_GB2312" w:hAnsi="仿宋_GB2312" w:eastAsia="仿宋_GB2312" w:cs="仿宋_GB2312"/>
                <w:i w:val="0"/>
                <w:iCs w:val="0"/>
                <w:color w:val="auto"/>
                <w:kern w:val="0"/>
                <w:sz w:val="20"/>
                <w:szCs w:val="20"/>
                <w:u w:val="none"/>
                <w:vertAlign w:val="baseli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w:t>
            </w:r>
            <w:r>
              <w:rPr>
                <w:rFonts w:hint="eastAsia" w:ascii="仿宋_GB2312" w:hAnsi="仿宋_GB2312" w:eastAsia="仿宋_GB2312" w:cs="仿宋_GB2312"/>
                <w:i w:val="0"/>
                <w:iCs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00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0"/>
                <w:szCs w:val="20"/>
                <w:u w:val="none"/>
                <w:lang w:val="en-US" w:eastAsia="zh-CN" w:bidi="ar"/>
              </w:rPr>
            </w:pPr>
            <w:r>
              <w:rPr>
                <w:rFonts w:hint="eastAsia" w:ascii="仿宋_GB2312" w:hAnsi="仿宋_GB2312" w:eastAsia="仿宋_GB2312" w:cs="仿宋_GB2312"/>
                <w:b w:val="0"/>
                <w:bCs w:val="0"/>
                <w:i w:val="0"/>
                <w:iCs w:val="0"/>
                <w:color w:val="auto"/>
                <w:kern w:val="0"/>
                <w:sz w:val="20"/>
                <w:szCs w:val="20"/>
                <w:u w:val="none"/>
                <w:lang w:val="en-US" w:eastAsia="zh-CN" w:bidi="ar"/>
              </w:rPr>
              <w:t>活动简介</w:t>
            </w:r>
          </w:p>
        </w:tc>
        <w:tc>
          <w:tcPr>
            <w:tcW w:w="2996" w:type="pct"/>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auto"/>
                <w:sz w:val="20"/>
                <w:szCs w:val="20"/>
                <w:u w:val="none"/>
              </w:rPr>
            </w:pPr>
            <w:r>
              <w:rPr>
                <w:rFonts w:hint="eastAsia" w:ascii="仿宋_GB2312" w:hAnsi="仿宋_GB2312" w:eastAsia="仿宋_GB2312" w:cs="仿宋_GB2312"/>
                <w:b/>
                <w:bCs/>
                <w:i w:val="0"/>
                <w:iCs w:val="0"/>
                <w:color w:val="auto"/>
                <w:kern w:val="0"/>
                <w:sz w:val="20"/>
                <w:szCs w:val="20"/>
                <w:u w:val="none"/>
                <w:lang w:val="en-US" w:eastAsia="zh-CN" w:bidi="ar"/>
              </w:rPr>
              <w:t>（八）其他说明事项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003" w:type="pct"/>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基地自成立以来获得各级政府部门授予的相关认定/荣誉（如高技能人才培养基地等）</w:t>
            </w:r>
          </w:p>
        </w:tc>
        <w:tc>
          <w:tcPr>
            <w:tcW w:w="1711"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认定/挂牌名称：</w:t>
            </w:r>
          </w:p>
        </w:tc>
        <w:tc>
          <w:tcPr>
            <w:tcW w:w="1285" w:type="pct"/>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提供相关证明材料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003" w:type="pct"/>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_GB2312" w:hAnsi="仿宋_GB2312" w:eastAsia="仿宋_GB2312" w:cs="仿宋_GB2312"/>
                <w:i w:val="0"/>
                <w:iCs w:val="0"/>
                <w:color w:val="auto"/>
                <w:sz w:val="20"/>
                <w:szCs w:val="20"/>
                <w:u w:val="none"/>
              </w:rPr>
            </w:pPr>
          </w:p>
        </w:tc>
        <w:tc>
          <w:tcPr>
            <w:tcW w:w="1711"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认定/挂牌年份：</w:t>
            </w:r>
          </w:p>
        </w:tc>
        <w:tc>
          <w:tcPr>
            <w:tcW w:w="1285"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00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其他需要补充说明的情况</w:t>
            </w:r>
          </w:p>
        </w:tc>
        <w:tc>
          <w:tcPr>
            <w:tcW w:w="1711"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auto"/>
                <w:sz w:val="20"/>
                <w:szCs w:val="20"/>
                <w:u w:val="none"/>
              </w:rPr>
            </w:pPr>
          </w:p>
        </w:tc>
        <w:tc>
          <w:tcPr>
            <w:tcW w:w="128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提供相关证明材料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b/>
                <w:color w:val="auto"/>
                <w:kern w:val="0"/>
                <w:sz w:val="20"/>
                <w:szCs w:val="20"/>
                <w:lang w:val="en-US" w:eastAsia="zh-CN" w:bidi="ar"/>
              </w:rPr>
              <w:t>三、基地规划建设方案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b/>
                <w:color w:val="auto"/>
                <w:kern w:val="0"/>
                <w:sz w:val="20"/>
                <w:szCs w:val="20"/>
                <w:lang w:val="en-US" w:eastAsia="zh-CN" w:bidi="ar"/>
              </w:rPr>
            </w:pPr>
            <w:r>
              <w:rPr>
                <w:rFonts w:hint="eastAsia" w:ascii="仿宋_GB2312" w:hAnsi="仿宋_GB2312" w:eastAsia="仿宋_GB2312" w:cs="仿宋_GB2312"/>
                <w:b/>
                <w:color w:val="auto"/>
                <w:kern w:val="0"/>
                <w:sz w:val="20"/>
                <w:szCs w:val="20"/>
                <w:lang w:val="en-US" w:eastAsia="zh-CN" w:bidi="ar"/>
              </w:rPr>
              <w:t>（一）建设目标方案</w:t>
            </w:r>
            <w:r>
              <w:rPr>
                <w:rFonts w:hint="eastAsia" w:ascii="仿宋_GB2312" w:hAnsi="仿宋_GB2312" w:eastAsia="仿宋_GB2312" w:cs="仿宋_GB2312"/>
                <w:b/>
                <w:color w:val="auto"/>
                <w:kern w:val="0"/>
                <w:sz w:val="20"/>
                <w:szCs w:val="20"/>
                <w:lang w:bidi="ar"/>
              </w:rPr>
              <w:t>（如有建设方案，可附详细建设方案）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1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sz w:val="20"/>
                <w:szCs w:val="20"/>
                <w:lang w:val="en-US" w:eastAsia="zh-CN"/>
              </w:rPr>
              <w:t>目标定位</w:t>
            </w:r>
          </w:p>
        </w:tc>
        <w:tc>
          <w:tcPr>
            <w:tcW w:w="3878" w:type="pct"/>
            <w:gridSpan w:val="9"/>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both"/>
              <w:textAlignment w:val="center"/>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0"/>
                <w:sz w:val="20"/>
                <w:szCs w:val="20"/>
                <w:lang w:bidi="ar"/>
              </w:rPr>
              <w:t>（请简要介绍建设目标、</w:t>
            </w:r>
            <w:r>
              <w:rPr>
                <w:rFonts w:hint="eastAsia" w:ascii="仿宋_GB2312" w:hAnsi="仿宋_GB2312" w:eastAsia="仿宋_GB2312" w:cs="仿宋_GB2312"/>
                <w:color w:val="auto"/>
                <w:kern w:val="0"/>
                <w:sz w:val="20"/>
                <w:szCs w:val="20"/>
                <w:lang w:val="en-US" w:eastAsia="zh-CN" w:bidi="ar"/>
              </w:rPr>
              <w:t>功能定位</w:t>
            </w:r>
            <w:r>
              <w:rPr>
                <w:rFonts w:hint="eastAsia" w:ascii="仿宋_GB2312" w:hAnsi="仿宋_GB2312" w:eastAsia="仿宋_GB2312" w:cs="仿宋_GB2312"/>
                <w:color w:val="auto"/>
                <w:kern w:val="0"/>
                <w:sz w:val="20"/>
                <w:szCs w:val="20"/>
                <w:lang w:bidi="ar"/>
              </w:rPr>
              <w:t>、</w:t>
            </w:r>
            <w:r>
              <w:rPr>
                <w:rFonts w:hint="eastAsia" w:ascii="仿宋_GB2312" w:hAnsi="仿宋_GB2312" w:eastAsia="仿宋_GB2312" w:cs="仿宋_GB2312"/>
                <w:color w:val="auto"/>
                <w:kern w:val="0"/>
                <w:sz w:val="20"/>
                <w:szCs w:val="20"/>
                <w:lang w:val="en-US" w:eastAsia="zh-CN" w:bidi="ar"/>
              </w:rPr>
              <w:t>建设内容、组织架构、</w:t>
            </w:r>
            <w:r>
              <w:rPr>
                <w:rFonts w:hint="eastAsia" w:ascii="仿宋_GB2312" w:hAnsi="仿宋_GB2312" w:eastAsia="仿宋_GB2312" w:cs="仿宋_GB2312"/>
                <w:color w:val="auto"/>
                <w:kern w:val="0"/>
                <w:sz w:val="20"/>
                <w:szCs w:val="20"/>
                <w:lang w:bidi="ar"/>
              </w:rPr>
              <w:t>运行机制</w:t>
            </w:r>
            <w:r>
              <w:rPr>
                <w:rFonts w:hint="eastAsia" w:ascii="仿宋_GB2312" w:hAnsi="仿宋_GB2312" w:eastAsia="仿宋_GB2312" w:cs="仿宋_GB2312"/>
                <w:color w:val="auto"/>
                <w:kern w:val="0"/>
                <w:sz w:val="20"/>
                <w:szCs w:val="2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11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建设</w:t>
            </w:r>
            <w:r>
              <w:rPr>
                <w:rFonts w:hint="eastAsia" w:ascii="仿宋_GB2312" w:hAnsi="仿宋_GB2312" w:eastAsia="仿宋_GB2312" w:cs="仿宋_GB2312"/>
                <w:color w:val="auto"/>
                <w:kern w:val="0"/>
                <w:sz w:val="20"/>
                <w:szCs w:val="20"/>
                <w:lang w:val="en-US" w:eastAsia="zh-CN" w:bidi="ar"/>
              </w:rPr>
              <w:t>内容和</w:t>
            </w:r>
            <w:r>
              <w:rPr>
                <w:rFonts w:hint="eastAsia" w:ascii="仿宋_GB2312" w:hAnsi="仿宋_GB2312" w:eastAsia="仿宋_GB2312" w:cs="仿宋_GB2312"/>
                <w:color w:val="auto"/>
                <w:kern w:val="0"/>
                <w:sz w:val="20"/>
                <w:szCs w:val="20"/>
                <w:lang w:bidi="ar"/>
              </w:rPr>
              <w:t>方案</w:t>
            </w:r>
          </w:p>
        </w:tc>
        <w:tc>
          <w:tcPr>
            <w:tcW w:w="3878" w:type="pct"/>
            <w:gridSpan w:val="9"/>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both"/>
              <w:textAlignment w:val="center"/>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0"/>
                <w:sz w:val="20"/>
                <w:szCs w:val="20"/>
                <w:lang w:bidi="ar"/>
              </w:rPr>
              <w:t>（</w:t>
            </w:r>
            <w:r>
              <w:rPr>
                <w:rFonts w:hint="eastAsia" w:ascii="仿宋_GB2312" w:hAnsi="仿宋_GB2312" w:eastAsia="仿宋_GB2312" w:cs="仿宋_GB2312"/>
                <w:color w:val="auto"/>
                <w:kern w:val="0"/>
                <w:sz w:val="20"/>
                <w:szCs w:val="20"/>
                <w:lang w:val="en-US" w:eastAsia="zh-CN" w:bidi="ar"/>
              </w:rPr>
              <w:t>请基于基地目标及功能定位，从</w:t>
            </w:r>
            <w:r>
              <w:rPr>
                <w:rFonts w:hint="eastAsia" w:ascii="仿宋_GB2312" w:hAnsi="仿宋_GB2312" w:eastAsia="仿宋_GB2312" w:cs="仿宋_GB2312"/>
                <w:color w:val="auto"/>
                <w:kern w:val="0"/>
                <w:sz w:val="20"/>
                <w:szCs w:val="20"/>
                <w:lang w:bidi="ar"/>
              </w:rPr>
              <w:t>场地</w:t>
            </w:r>
            <w:r>
              <w:rPr>
                <w:rFonts w:hint="eastAsia" w:ascii="仿宋_GB2312" w:hAnsi="仿宋_GB2312" w:eastAsia="仿宋_GB2312" w:cs="仿宋_GB2312"/>
                <w:color w:val="auto"/>
                <w:kern w:val="0"/>
                <w:sz w:val="20"/>
                <w:szCs w:val="20"/>
                <w:lang w:val="en-US" w:eastAsia="zh-CN" w:bidi="ar"/>
              </w:rPr>
              <w:t>配备</w:t>
            </w:r>
            <w:r>
              <w:rPr>
                <w:rFonts w:hint="eastAsia" w:ascii="仿宋_GB2312" w:hAnsi="仿宋_GB2312" w:eastAsia="仿宋_GB2312" w:cs="仿宋_GB2312"/>
                <w:color w:val="auto"/>
                <w:kern w:val="0"/>
                <w:sz w:val="20"/>
                <w:szCs w:val="20"/>
                <w:lang w:bidi="ar"/>
              </w:rPr>
              <w:t>、</w:t>
            </w:r>
            <w:r>
              <w:rPr>
                <w:rFonts w:hint="eastAsia" w:ascii="仿宋_GB2312" w:hAnsi="仿宋_GB2312" w:eastAsia="仿宋_GB2312" w:cs="仿宋_GB2312"/>
                <w:color w:val="auto"/>
                <w:kern w:val="0"/>
                <w:sz w:val="20"/>
                <w:szCs w:val="20"/>
                <w:lang w:val="en-US" w:eastAsia="zh-CN" w:bidi="ar"/>
              </w:rPr>
              <w:t>设施设备</w:t>
            </w:r>
            <w:r>
              <w:rPr>
                <w:rFonts w:hint="eastAsia" w:ascii="仿宋_GB2312" w:hAnsi="仿宋_GB2312" w:eastAsia="仿宋_GB2312" w:cs="仿宋_GB2312"/>
                <w:color w:val="auto"/>
                <w:kern w:val="0"/>
                <w:sz w:val="20"/>
                <w:szCs w:val="20"/>
                <w:lang w:bidi="ar"/>
              </w:rPr>
              <w:t>、培养</w:t>
            </w:r>
            <w:r>
              <w:rPr>
                <w:rFonts w:hint="eastAsia" w:ascii="仿宋_GB2312" w:hAnsi="仿宋_GB2312" w:eastAsia="仿宋_GB2312" w:cs="仿宋_GB2312"/>
                <w:color w:val="auto"/>
                <w:kern w:val="0"/>
                <w:sz w:val="20"/>
                <w:szCs w:val="20"/>
                <w:lang w:val="en-US" w:eastAsia="zh-CN" w:bidi="ar"/>
              </w:rPr>
              <w:t>载体/项目/模式</w:t>
            </w:r>
            <w:r>
              <w:rPr>
                <w:rFonts w:hint="eastAsia" w:ascii="仿宋_GB2312" w:hAnsi="仿宋_GB2312" w:eastAsia="仿宋_GB2312" w:cs="仿宋_GB2312"/>
                <w:color w:val="auto"/>
                <w:kern w:val="0"/>
                <w:sz w:val="20"/>
                <w:szCs w:val="20"/>
                <w:lang w:eastAsia="zh-CN" w:bidi="ar"/>
              </w:rPr>
              <w:t>、</w:t>
            </w:r>
            <w:r>
              <w:rPr>
                <w:rFonts w:hint="eastAsia" w:ascii="仿宋_GB2312" w:hAnsi="仿宋_GB2312" w:eastAsia="仿宋_GB2312" w:cs="仿宋_GB2312"/>
                <w:color w:val="auto"/>
                <w:kern w:val="0"/>
                <w:sz w:val="20"/>
                <w:szCs w:val="20"/>
                <w:lang w:val="en-US" w:eastAsia="zh-CN" w:bidi="ar"/>
              </w:rPr>
              <w:t>配套课程及师资、资源开放共享、</w:t>
            </w:r>
            <w:r>
              <w:rPr>
                <w:rFonts w:hint="eastAsia" w:ascii="仿宋_GB2312" w:hAnsi="仿宋_GB2312" w:eastAsia="仿宋_GB2312" w:cs="仿宋_GB2312"/>
                <w:color w:val="auto"/>
                <w:kern w:val="0"/>
                <w:sz w:val="20"/>
                <w:szCs w:val="20"/>
                <w:lang w:bidi="ar"/>
              </w:rPr>
              <w:t>等</w:t>
            </w:r>
            <w:r>
              <w:rPr>
                <w:rFonts w:hint="eastAsia" w:ascii="仿宋_GB2312" w:hAnsi="仿宋_GB2312" w:eastAsia="仿宋_GB2312" w:cs="仿宋_GB2312"/>
                <w:color w:val="auto"/>
                <w:kern w:val="0"/>
                <w:sz w:val="20"/>
                <w:szCs w:val="20"/>
                <w:lang w:val="en-US" w:eastAsia="zh-CN" w:bidi="ar"/>
              </w:rPr>
              <w:t>方面详细阐述建设方案</w:t>
            </w:r>
            <w:r>
              <w:rPr>
                <w:rFonts w:hint="eastAsia" w:ascii="仿宋_GB2312" w:hAnsi="仿宋_GB2312" w:eastAsia="仿宋_GB2312" w:cs="仿宋_GB2312"/>
                <w:color w:val="auto"/>
                <w:kern w:val="0"/>
                <w:sz w:val="20"/>
                <w:szCs w:val="20"/>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trPr>
        <w:tc>
          <w:tcPr>
            <w:tcW w:w="11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0"/>
                <w:sz w:val="20"/>
                <w:szCs w:val="20"/>
                <w:lang w:val="en-US" w:eastAsia="zh-CN" w:bidi="ar"/>
              </w:rPr>
              <w:t>建设</w:t>
            </w:r>
            <w:r>
              <w:rPr>
                <w:rFonts w:hint="eastAsia" w:ascii="仿宋_GB2312" w:hAnsi="仿宋_GB2312" w:eastAsia="仿宋_GB2312" w:cs="仿宋_GB2312"/>
                <w:color w:val="auto"/>
                <w:kern w:val="0"/>
                <w:sz w:val="20"/>
                <w:szCs w:val="20"/>
                <w:lang w:bidi="ar"/>
              </w:rPr>
              <w:t>计划</w:t>
            </w:r>
          </w:p>
        </w:tc>
        <w:tc>
          <w:tcPr>
            <w:tcW w:w="3878" w:type="pct"/>
            <w:gridSpan w:val="9"/>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both"/>
              <w:textAlignment w:val="center"/>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0"/>
                <w:sz w:val="20"/>
                <w:szCs w:val="20"/>
                <w:lang w:bidi="ar"/>
              </w:rPr>
              <w:t>（</w:t>
            </w:r>
            <w:r>
              <w:rPr>
                <w:rFonts w:hint="eastAsia" w:ascii="仿宋_GB2312" w:hAnsi="仿宋_GB2312" w:eastAsia="仿宋_GB2312" w:cs="仿宋_GB2312"/>
                <w:color w:val="auto"/>
                <w:kern w:val="0"/>
                <w:sz w:val="20"/>
                <w:szCs w:val="20"/>
                <w:lang w:val="en-US" w:eastAsia="zh-CN" w:bidi="ar"/>
              </w:rPr>
              <w:t>请阐述</w:t>
            </w:r>
            <w:r>
              <w:rPr>
                <w:rFonts w:hint="eastAsia" w:ascii="仿宋_GB2312" w:hAnsi="仿宋_GB2312" w:eastAsia="仿宋_GB2312" w:cs="仿宋_GB2312"/>
                <w:color w:val="auto"/>
                <w:kern w:val="0"/>
                <w:sz w:val="20"/>
                <w:szCs w:val="20"/>
                <w:lang w:bidi="ar"/>
              </w:rPr>
              <w:t>建设</w:t>
            </w:r>
            <w:r>
              <w:rPr>
                <w:rFonts w:hint="eastAsia" w:ascii="仿宋_GB2312" w:hAnsi="仿宋_GB2312" w:eastAsia="仿宋_GB2312" w:cs="仿宋_GB2312"/>
                <w:color w:val="auto"/>
                <w:kern w:val="0"/>
                <w:sz w:val="20"/>
                <w:szCs w:val="20"/>
                <w:lang w:val="en-US" w:eastAsia="zh-CN" w:bidi="ar"/>
              </w:rPr>
              <w:t>周期，总体</w:t>
            </w:r>
            <w:r>
              <w:rPr>
                <w:rFonts w:hint="eastAsia" w:ascii="仿宋_GB2312" w:hAnsi="仿宋_GB2312" w:eastAsia="仿宋_GB2312" w:cs="仿宋_GB2312"/>
                <w:color w:val="auto"/>
                <w:kern w:val="0"/>
                <w:sz w:val="20"/>
                <w:szCs w:val="20"/>
                <w:lang w:bidi="ar"/>
              </w:rPr>
              <w:t>进度</w:t>
            </w:r>
            <w:r>
              <w:rPr>
                <w:rFonts w:hint="eastAsia" w:ascii="仿宋_GB2312" w:hAnsi="仿宋_GB2312" w:eastAsia="仿宋_GB2312" w:cs="仿宋_GB2312"/>
                <w:color w:val="auto"/>
                <w:kern w:val="0"/>
                <w:sz w:val="20"/>
                <w:szCs w:val="20"/>
                <w:lang w:val="en-US" w:eastAsia="zh-CN" w:bidi="ar"/>
              </w:rPr>
              <w:t>安排及分年</w:t>
            </w:r>
            <w:r>
              <w:rPr>
                <w:rFonts w:hint="eastAsia" w:ascii="仿宋_GB2312" w:hAnsi="仿宋_GB2312" w:eastAsia="仿宋_GB2312" w:cs="仿宋_GB2312"/>
                <w:color w:val="auto"/>
                <w:kern w:val="0"/>
                <w:sz w:val="20"/>
                <w:szCs w:val="20"/>
                <w:lang w:bidi="ar"/>
              </w:rPr>
              <w:t>度计划）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b/>
                <w:color w:val="auto"/>
                <w:kern w:val="0"/>
                <w:sz w:val="20"/>
                <w:szCs w:val="20"/>
                <w:lang w:val="en-US" w:eastAsia="zh-CN" w:bidi="ar"/>
              </w:rPr>
              <w:t>（二）</w:t>
            </w:r>
            <w:r>
              <w:rPr>
                <w:rFonts w:hint="eastAsia" w:ascii="仿宋_GB2312" w:hAnsi="仿宋_GB2312" w:eastAsia="仿宋_GB2312" w:cs="仿宋_GB2312"/>
                <w:b/>
                <w:color w:val="auto"/>
                <w:kern w:val="0"/>
                <w:sz w:val="20"/>
                <w:szCs w:val="20"/>
                <w:lang w:bidi="ar"/>
              </w:rPr>
              <w:t>基地建设资金预算（如有资金预算明细，可附详细预算表）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11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0"/>
                <w:sz w:val="20"/>
                <w:szCs w:val="20"/>
                <w:lang w:val="en-US" w:eastAsia="zh-CN" w:bidi="ar"/>
              </w:rPr>
              <w:t>场地建设投入</w:t>
            </w:r>
          </w:p>
        </w:tc>
        <w:tc>
          <w:tcPr>
            <w:tcW w:w="3878" w:type="pct"/>
            <w:gridSpan w:val="9"/>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color w:val="auto"/>
                <w:kern w:val="0"/>
                <w:sz w:val="20"/>
                <w:szCs w:val="20"/>
                <w:lang w:bidi="ar"/>
              </w:rPr>
              <w:t>（包括</w:t>
            </w:r>
            <w:r>
              <w:rPr>
                <w:rFonts w:hint="eastAsia" w:ascii="仿宋_GB2312" w:hAnsi="仿宋_GB2312" w:eastAsia="仿宋_GB2312" w:cs="仿宋_GB2312"/>
                <w:color w:val="auto"/>
                <w:kern w:val="0"/>
                <w:sz w:val="20"/>
                <w:szCs w:val="20"/>
                <w:lang w:val="en-US" w:eastAsia="zh-CN" w:bidi="ar"/>
              </w:rPr>
              <w:t>场地建设标准、规模、资金投入情况等</w:t>
            </w:r>
            <w:r>
              <w:rPr>
                <w:rFonts w:hint="eastAsia" w:ascii="仿宋_GB2312" w:hAnsi="仿宋_GB2312" w:eastAsia="仿宋_GB2312" w:cs="仿宋_GB2312"/>
                <w:color w:val="auto"/>
                <w:kern w:val="0"/>
                <w:sz w:val="20"/>
                <w:szCs w:val="20"/>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11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0"/>
                <w:sz w:val="20"/>
                <w:szCs w:val="20"/>
                <w:lang w:val="en-US" w:eastAsia="zh-CN" w:bidi="ar"/>
              </w:rPr>
              <w:t>设施设备采购投入</w:t>
            </w:r>
          </w:p>
        </w:tc>
        <w:tc>
          <w:tcPr>
            <w:tcW w:w="3878" w:type="pct"/>
            <w:gridSpan w:val="9"/>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both"/>
              <w:textAlignment w:val="center"/>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0"/>
                <w:sz w:val="20"/>
                <w:szCs w:val="20"/>
                <w:lang w:bidi="ar"/>
              </w:rPr>
              <w:t>（包括</w:t>
            </w:r>
            <w:r>
              <w:rPr>
                <w:rFonts w:hint="eastAsia" w:ascii="仿宋_GB2312" w:hAnsi="仿宋_GB2312" w:eastAsia="仿宋_GB2312" w:cs="仿宋_GB2312"/>
                <w:color w:val="auto"/>
                <w:kern w:val="0"/>
                <w:sz w:val="20"/>
                <w:szCs w:val="20"/>
                <w:lang w:val="en-US" w:eastAsia="zh-CN" w:bidi="ar"/>
              </w:rPr>
              <w:t>设施设备采购品类、数量、用途等</w:t>
            </w:r>
            <w:r>
              <w:rPr>
                <w:rFonts w:hint="eastAsia" w:ascii="仿宋_GB2312" w:hAnsi="仿宋_GB2312" w:eastAsia="仿宋_GB2312" w:cs="仿宋_GB2312"/>
                <w:color w:val="auto"/>
                <w:kern w:val="0"/>
                <w:sz w:val="20"/>
                <w:szCs w:val="20"/>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11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sz w:val="20"/>
                <w:szCs w:val="20"/>
                <w:lang w:val="en-US" w:eastAsia="zh-CN"/>
              </w:rPr>
              <w:t>培养项目开发投入</w:t>
            </w:r>
          </w:p>
        </w:tc>
        <w:tc>
          <w:tcPr>
            <w:tcW w:w="3878" w:type="pct"/>
            <w:gridSpan w:val="9"/>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both"/>
              <w:textAlignment w:val="center"/>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0"/>
                <w:sz w:val="20"/>
                <w:szCs w:val="20"/>
                <w:lang w:bidi="ar"/>
              </w:rPr>
              <w:t>（包括</w:t>
            </w:r>
            <w:r>
              <w:rPr>
                <w:rFonts w:hint="eastAsia" w:ascii="仿宋_GB2312" w:hAnsi="仿宋_GB2312" w:eastAsia="仿宋_GB2312" w:cs="仿宋_GB2312"/>
                <w:color w:val="auto"/>
                <w:kern w:val="0"/>
                <w:sz w:val="20"/>
                <w:szCs w:val="20"/>
                <w:lang w:val="en-US" w:eastAsia="zh-CN" w:bidi="ar"/>
              </w:rPr>
              <w:t>培养项目名称、开发费用等</w:t>
            </w:r>
            <w:r>
              <w:rPr>
                <w:rFonts w:hint="eastAsia" w:ascii="仿宋_GB2312" w:hAnsi="仿宋_GB2312" w:eastAsia="仿宋_GB2312" w:cs="仿宋_GB2312"/>
                <w:color w:val="auto"/>
                <w:kern w:val="0"/>
                <w:sz w:val="20"/>
                <w:szCs w:val="20"/>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11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sz w:val="20"/>
                <w:szCs w:val="20"/>
                <w:lang w:val="en-US" w:eastAsia="zh-CN"/>
              </w:rPr>
              <w:t>人员及课程投入</w:t>
            </w:r>
          </w:p>
        </w:tc>
        <w:tc>
          <w:tcPr>
            <w:tcW w:w="3878" w:type="pct"/>
            <w:gridSpan w:val="9"/>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both"/>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（包括</w:t>
            </w:r>
            <w:r>
              <w:rPr>
                <w:rFonts w:hint="eastAsia" w:ascii="仿宋_GB2312" w:hAnsi="仿宋_GB2312" w:eastAsia="仿宋_GB2312" w:cs="仿宋_GB2312"/>
                <w:color w:val="auto"/>
                <w:kern w:val="0"/>
                <w:sz w:val="20"/>
                <w:szCs w:val="20"/>
                <w:lang w:val="en-US" w:eastAsia="zh-CN" w:bidi="ar"/>
              </w:rPr>
              <w:t>配套师资、运营人员数量及费用，课程开发数量及费用</w:t>
            </w:r>
            <w:r>
              <w:rPr>
                <w:rFonts w:hint="eastAsia" w:ascii="仿宋_GB2312" w:hAnsi="仿宋_GB2312" w:eastAsia="仿宋_GB2312" w:cs="仿宋_GB2312"/>
                <w:color w:val="auto"/>
                <w:kern w:val="0"/>
                <w:sz w:val="20"/>
                <w:szCs w:val="20"/>
                <w:lang w:bidi="ar"/>
              </w:rPr>
              <w:t>）</w:t>
            </w:r>
          </w:p>
        </w:tc>
      </w:tr>
    </w:tbl>
    <w:p>
      <w:pPr>
        <w:keepNext w:val="0"/>
        <w:keepLines w:val="0"/>
        <w:widowControl/>
        <w:suppressLineNumbers w:val="0"/>
        <w:jc w:val="left"/>
        <w:textAlignment w:val="center"/>
        <w:rPr>
          <w:rFonts w:hint="eastAsia" w:ascii="仿宋_GB2312" w:hAnsi="等线" w:eastAsia="仿宋_GB2312" w:cs="仿宋_GB2312"/>
          <w:b/>
          <w:bCs/>
          <w:i w:val="0"/>
          <w:iCs w:val="0"/>
          <w:color w:val="auto"/>
          <w:kern w:val="0"/>
          <w:sz w:val="20"/>
          <w:szCs w:val="20"/>
          <w:u w:val="none"/>
          <w:lang w:val="en-US" w:eastAsia="zh-CN" w:bidi="ar"/>
        </w:rPr>
      </w:pPr>
    </w:p>
    <w:p>
      <w:pPr>
        <w:keepNext w:val="0"/>
        <w:keepLines w:val="0"/>
        <w:widowControl/>
        <w:suppressLineNumbers w:val="0"/>
        <w:jc w:val="left"/>
        <w:textAlignment w:val="center"/>
        <w:rPr>
          <w:rFonts w:hint="eastAsia" w:ascii="仿宋_GB2312" w:hAnsi="等线" w:eastAsia="仿宋_GB2312" w:cs="仿宋_GB2312"/>
          <w:b/>
          <w:bCs/>
          <w:i w:val="0"/>
          <w:iCs w:val="0"/>
          <w:color w:val="auto"/>
          <w:kern w:val="0"/>
          <w:sz w:val="20"/>
          <w:szCs w:val="20"/>
          <w:u w:val="none"/>
          <w:lang w:val="en-US" w:eastAsia="zh-CN" w:bidi="ar"/>
        </w:rPr>
      </w:pPr>
    </w:p>
    <w:p>
      <w:pPr>
        <w:keepNext w:val="0"/>
        <w:keepLines w:val="0"/>
        <w:pageBreakBefore w:val="0"/>
        <w:widowControl/>
        <w:shd w:val="clear" w:color="auto" w:fill="FFFFFF"/>
        <w:kinsoku/>
        <w:wordWrap/>
        <w:overflowPunct/>
        <w:topLinePunct w:val="0"/>
        <w:autoSpaceDE/>
        <w:autoSpaceDN/>
        <w:bidi w:val="0"/>
        <w:adjustRightInd w:val="0"/>
        <w:snapToGrid w:val="0"/>
        <w:spacing w:before="157" w:beforeLines="50" w:beforeAutospacing="0" w:after="157" w:afterLines="50" w:afterAutospacing="0" w:line="560" w:lineRule="exact"/>
        <w:jc w:val="both"/>
        <w:textAlignment w:val="auto"/>
        <w:rPr>
          <w:rFonts w:hint="eastAsia" w:ascii="方正仿宋_GBK" w:hAnsi="方正仿宋_GBK" w:eastAsia="方正仿宋_GBK" w:cs="方正仿宋_GBK"/>
          <w:color w:val="auto"/>
          <w:kern w:val="2"/>
          <w:sz w:val="36"/>
          <w:szCs w:val="36"/>
          <w:lang w:val="en-US" w:eastAsia="zh-CN" w:bidi="ar-SA"/>
        </w:rPr>
      </w:pPr>
    </w:p>
    <w:p/>
    <w:sectPr>
      <w:footerReference r:id="rId4" w:type="default"/>
      <w:type w:val="continuous"/>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等线" w:hAnsi="等线" w:eastAsia="等线" w:cs="Times New Roman"/>
        <w:kern w:val="2"/>
        <w:sz w:val="18"/>
        <w:szCs w:val="18"/>
        <w:lang w:val="en-US" w:eastAsia="zh-CN" w:bidi="ar-SA"/>
      </w:rPr>
    </w:pPr>
    <w:r>
      <w:rPr>
        <w:rFonts w:hint="eastAsia" w:ascii="等线" w:hAnsi="等线" w:eastAsia="等线" w:cs="Times New Roman"/>
        <w:kern w:val="2"/>
        <w:sz w:val="18"/>
        <w:szCs w:val="18"/>
        <w:lang w:val="en-US" w:eastAsia="zh-CN" w:bidi="ar-S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等线" w:hAnsi="等线" w:eastAsia="等线" w:cs="Times New Roman"/>
        <w:kern w:val="2"/>
        <w:sz w:val="18"/>
        <w:szCs w:val="18"/>
        <w:lang w:val="en-US" w:eastAsia="zh-CN" w:bidi="ar-SA"/>
      </w:rPr>
    </w:pPr>
    <w:r>
      <w:rPr>
        <w:rFonts w:ascii="等线" w:hAnsi="等线" w:eastAsia="等线"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hint="default" w:ascii="Times New Roman" w:hAnsi="Times New Roman" w:eastAsia="等线" w:cs="Times New Roman"/>
                              <w:kern w:val="2"/>
                              <w:sz w:val="28"/>
                              <w:szCs w:val="28"/>
                              <w:lang w:val="en-US" w:eastAsia="zh-CN" w:bidi="ar-SA"/>
                            </w:rPr>
                          </w:pPr>
                          <w:r>
                            <w:rPr>
                              <w:rFonts w:hint="default" w:ascii="Times New Roman" w:hAnsi="Times New Roman" w:eastAsia="等线" w:cs="Times New Roman"/>
                              <w:kern w:val="2"/>
                              <w:sz w:val="28"/>
                              <w:szCs w:val="28"/>
                              <w:lang w:val="en-US" w:eastAsia="zh-CN" w:bidi="ar-SA"/>
                            </w:rPr>
                            <w:fldChar w:fldCharType="begin"/>
                          </w:r>
                          <w:r>
                            <w:rPr>
                              <w:rFonts w:hint="default" w:ascii="Times New Roman" w:hAnsi="Times New Roman" w:eastAsia="等线" w:cs="Times New Roman"/>
                              <w:kern w:val="2"/>
                              <w:sz w:val="28"/>
                              <w:szCs w:val="28"/>
                              <w:lang w:val="en-US" w:eastAsia="zh-CN" w:bidi="ar-SA"/>
                            </w:rPr>
                            <w:instrText xml:space="preserve"> PAGE  \* MERGEFORMAT </w:instrText>
                          </w:r>
                          <w:r>
                            <w:rPr>
                              <w:rFonts w:hint="default" w:ascii="Times New Roman" w:hAnsi="Times New Roman" w:eastAsia="等线" w:cs="Times New Roman"/>
                              <w:kern w:val="2"/>
                              <w:sz w:val="28"/>
                              <w:szCs w:val="28"/>
                              <w:lang w:val="en-US" w:eastAsia="zh-CN" w:bidi="ar-SA"/>
                            </w:rPr>
                            <w:fldChar w:fldCharType="separate"/>
                          </w:r>
                          <w:r>
                            <w:rPr>
                              <w:rFonts w:hint="default" w:ascii="Times New Roman" w:hAnsi="Times New Roman" w:eastAsia="等线" w:cs="Times New Roman"/>
                              <w:kern w:val="2"/>
                              <w:sz w:val="28"/>
                              <w:szCs w:val="28"/>
                              <w:lang w:val="en-US" w:eastAsia="zh-CN" w:bidi="ar-SA"/>
                            </w:rPr>
                            <w:t>1</w:t>
                          </w:r>
                          <w:r>
                            <w:rPr>
                              <w:rFonts w:hint="default" w:ascii="Times New Roman" w:hAnsi="Times New Roman" w:eastAsia="等线" w:cs="Times New Roman"/>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default" w:ascii="Times New Roman" w:hAnsi="Times New Roman" w:eastAsia="等线" w:cs="Times New Roman"/>
                        <w:kern w:val="2"/>
                        <w:sz w:val="28"/>
                        <w:szCs w:val="28"/>
                        <w:lang w:val="en-US" w:eastAsia="zh-CN" w:bidi="ar-SA"/>
                      </w:rPr>
                    </w:pPr>
                    <w:r>
                      <w:rPr>
                        <w:rFonts w:hint="default" w:ascii="Times New Roman" w:hAnsi="Times New Roman" w:eastAsia="等线" w:cs="Times New Roman"/>
                        <w:kern w:val="2"/>
                        <w:sz w:val="28"/>
                        <w:szCs w:val="28"/>
                        <w:lang w:val="en-US" w:eastAsia="zh-CN" w:bidi="ar-SA"/>
                      </w:rPr>
                      <w:fldChar w:fldCharType="begin"/>
                    </w:r>
                    <w:r>
                      <w:rPr>
                        <w:rFonts w:hint="default" w:ascii="Times New Roman" w:hAnsi="Times New Roman" w:eastAsia="等线" w:cs="Times New Roman"/>
                        <w:kern w:val="2"/>
                        <w:sz w:val="28"/>
                        <w:szCs w:val="28"/>
                        <w:lang w:val="en-US" w:eastAsia="zh-CN" w:bidi="ar-SA"/>
                      </w:rPr>
                      <w:instrText xml:space="preserve"> PAGE  \* MERGEFORMAT </w:instrText>
                    </w:r>
                    <w:r>
                      <w:rPr>
                        <w:rFonts w:hint="default" w:ascii="Times New Roman" w:hAnsi="Times New Roman" w:eastAsia="等线" w:cs="Times New Roman"/>
                        <w:kern w:val="2"/>
                        <w:sz w:val="28"/>
                        <w:szCs w:val="28"/>
                        <w:lang w:val="en-US" w:eastAsia="zh-CN" w:bidi="ar-SA"/>
                      </w:rPr>
                      <w:fldChar w:fldCharType="separate"/>
                    </w:r>
                    <w:r>
                      <w:rPr>
                        <w:rFonts w:hint="default" w:ascii="Times New Roman" w:hAnsi="Times New Roman" w:eastAsia="等线" w:cs="Times New Roman"/>
                        <w:kern w:val="2"/>
                        <w:sz w:val="28"/>
                        <w:szCs w:val="28"/>
                        <w:lang w:val="en-US" w:eastAsia="zh-CN" w:bidi="ar-SA"/>
                      </w:rPr>
                      <w:t>1</w:t>
                    </w:r>
                    <w:r>
                      <w:rPr>
                        <w:rFonts w:hint="default" w:ascii="Times New Roman" w:hAnsi="Times New Roman" w:eastAsia="等线" w:cs="Times New Roman"/>
                        <w:kern w:val="2"/>
                        <w:sz w:val="28"/>
                        <w:szCs w:val="28"/>
                        <w:lang w:val="en-US" w:eastAsia="zh-CN" w:bidi="ar-S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jMjIxMjk0Mzg4NWJhY2Y0ZDcyNDAzNmQzMGIyMGYifQ=="/>
  </w:docVars>
  <w:rsids>
    <w:rsidRoot w:val="0E525E4B"/>
    <w:rsid w:val="0E525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2022-10-17T07:16:00Z</dcterms:created>
  <dc:creator>王訸曜</dc:creator>
  <cp:lastModifiedBy>王訸曜</cp:lastModifiedBy>
  <dcterms:modified xsi:type="dcterms:W3CDTF">2022-10-17T07:17:26Z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5B283BEA146A44B69380B4A717406466</vt:lpwstr>
  </property>
</Properties>
</file>