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AF" w:rsidRDefault="00543DAF" w:rsidP="00543DAF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党委会议题</w:t>
      </w:r>
      <w:r>
        <w:rPr>
          <w:rFonts w:eastAsia="黑体"/>
          <w:sz w:val="32"/>
        </w:rPr>
        <w:t>申报单</w:t>
      </w:r>
    </w:p>
    <w:tbl>
      <w:tblPr>
        <w:tblW w:w="89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83"/>
        <w:gridCol w:w="1985"/>
        <w:gridCol w:w="2268"/>
      </w:tblGrid>
      <w:tr w:rsidR="00543DAF" w:rsidTr="00E80BD7">
        <w:trPr>
          <w:trHeight w:val="39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3DAF" w:rsidTr="00E80BD7">
        <w:trPr>
          <w:trHeight w:val="39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主办部门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汇报人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rPr>
                <w:rFonts w:ascii="宋体" w:hAnsi="宋体"/>
                <w:szCs w:val="21"/>
              </w:rPr>
            </w:pPr>
          </w:p>
        </w:tc>
      </w:tr>
      <w:tr w:rsidR="002B5844" w:rsidTr="00E80BD7">
        <w:trPr>
          <w:trHeight w:val="41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jc w:val="center"/>
              <w:rPr>
                <w:rFonts w:ascii="宋体" w:eastAsia="宋体" w:hAnsi="宋体" w:hint="eastAsia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列席范围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</w:p>
        </w:tc>
      </w:tr>
      <w:tr w:rsidR="002B5844" w:rsidTr="00E80BD7">
        <w:trPr>
          <w:trHeight w:val="48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是否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发文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E80BD7">
            <w:pPr>
              <w:pStyle w:val="A3"/>
              <w:spacing w:line="440" w:lineRule="exact"/>
              <w:ind w:left="796" w:hangingChars="379" w:hanging="796"/>
              <w:jc w:val="left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   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否 （请选择并打√）</w:t>
            </w:r>
          </w:p>
        </w:tc>
      </w:tr>
      <w:tr w:rsidR="00543DAF" w:rsidTr="00E80BD7">
        <w:trPr>
          <w:trHeight w:val="153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议题摘要（提交审议、讨论的中心内容）</w:t>
            </w:r>
          </w:p>
        </w:tc>
      </w:tr>
      <w:tr w:rsidR="00543DAF" w:rsidTr="00532C9D">
        <w:trPr>
          <w:trHeight w:val="137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E80BD7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前期论证情况（</w:t>
            </w:r>
            <w:r w:rsidR="00E80BD7" w:rsidRPr="00E80BD7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附相关调研材料）</w:t>
            </w:r>
          </w:p>
        </w:tc>
      </w:tr>
      <w:tr w:rsidR="00543DAF" w:rsidTr="00532C9D">
        <w:trPr>
          <w:trHeight w:val="964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955F1E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预计</w:t>
            </w:r>
            <w:r w:rsid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执行周期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（议题涉及工作完成的时间截点）</w:t>
            </w:r>
          </w:p>
        </w:tc>
      </w:tr>
      <w:tr w:rsidR="00E80BD7" w:rsidRPr="001502DD" w:rsidTr="00E80BD7">
        <w:trPr>
          <w:trHeight w:val="1760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5" w:type="dxa"/>
              <w:bottom w:w="80" w:type="dxa"/>
              <w:right w:w="80" w:type="dxa"/>
            </w:tcMar>
          </w:tcPr>
          <w:p w:rsidR="00E80BD7" w:rsidRPr="00D74B50" w:rsidRDefault="00E80BD7" w:rsidP="00BB7C7A">
            <w:pPr>
              <w:pStyle w:val="A3"/>
              <w:spacing w:line="440" w:lineRule="exact"/>
              <w:ind w:leftChars="-470" w:left="798" w:hangingChars="850" w:hanging="1785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会签意见</w:t>
            </w:r>
          </w:p>
          <w:p w:rsidR="00E80BD7" w:rsidRDefault="00E80BD7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32C9D" w:rsidRDefault="00532C9D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 w:hint="eastAsia"/>
                <w:color w:val="auto"/>
                <w:kern w:val="0"/>
                <w:lang w:val="zh-TW" w:eastAsia="zh-TW"/>
              </w:rPr>
            </w:pPr>
            <w:bookmarkStart w:id="0" w:name="_GoBack"/>
            <w:bookmarkEnd w:id="0"/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32C9D" w:rsidRPr="00532C9D" w:rsidRDefault="00532C9D" w:rsidP="00532C9D">
            <w:pPr>
              <w:pStyle w:val="A3"/>
              <w:spacing w:line="440" w:lineRule="exact"/>
              <w:ind w:leftChars="-220" w:left="798" w:hangingChars="600" w:hanging="1260"/>
              <w:jc w:val="right"/>
              <w:rPr>
                <w:rFonts w:ascii="宋体" w:eastAsia="PMingLiU" w:hAnsi="宋体" w:hint="eastAsia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80BD7" w:rsidRDefault="00E80BD7" w:rsidP="00E80BD7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预算外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超预算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（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请选择一项并打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>√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）</w:t>
            </w:r>
          </w:p>
          <w:p w:rsidR="00E80BD7" w:rsidRDefault="00E80BD7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预算管理委员会秘书处意见</w:t>
            </w:r>
          </w:p>
          <w:p w:rsidR="00532C9D" w:rsidRPr="001502DD" w:rsidRDefault="00532C9D" w:rsidP="00BB7C7A">
            <w:pPr>
              <w:pStyle w:val="A3"/>
              <w:spacing w:line="440" w:lineRule="exact"/>
              <w:rPr>
                <w:rFonts w:ascii="宋体" w:eastAsia="宋体" w:hAnsi="宋体" w:hint="eastAsia"/>
                <w:color w:val="auto"/>
                <w:kern w:val="0"/>
                <w:lang w:val="zh-TW"/>
              </w:rPr>
            </w:pPr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E80BD7" w:rsidRPr="001502DD" w:rsidRDefault="00532C9D" w:rsidP="00532C9D">
            <w:pPr>
              <w:pStyle w:val="A3"/>
              <w:spacing w:line="440" w:lineRule="exact"/>
              <w:jc w:val="right"/>
              <w:rPr>
                <w:rFonts w:ascii="宋体" w:eastAsia="宋体" w:hAnsi="宋体" w:hint="eastAsia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  <w:tr w:rsidR="00E80BD7" w:rsidTr="00E80BD7">
        <w:trPr>
          <w:trHeight w:val="3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主办</w:t>
            </w:r>
            <w:r>
              <w:rPr>
                <w:rFonts w:ascii="宋体" w:eastAsiaTheme="minorEastAsia" w:hAnsi="宋体"/>
                <w:color w:val="auto"/>
                <w:kern w:val="0"/>
                <w:lang w:val="zh-TW"/>
              </w:rPr>
              <w:t>部门负责人签字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</w:p>
        </w:tc>
      </w:tr>
      <w:tr w:rsidR="00543DAF" w:rsidTr="00E80BD7">
        <w:trPr>
          <w:trHeight w:val="1415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一审意见（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办公室）</w:t>
            </w:r>
          </w:p>
          <w:p w:rsidR="00543DAF" w:rsidRDefault="00543DAF" w:rsidP="00BB7C7A">
            <w:pPr>
              <w:pStyle w:val="A3"/>
              <w:spacing w:line="440" w:lineRule="exac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Default="00543DAF" w:rsidP="00543DAF">
            <w:pPr>
              <w:pStyle w:val="A3"/>
              <w:spacing w:line="440" w:lineRule="exact"/>
              <w:jc w:val="righ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AF" w:rsidRPr="00D74B50" w:rsidRDefault="00543DAF" w:rsidP="00511AD7">
            <w:pPr>
              <w:pStyle w:val="A3"/>
              <w:spacing w:line="440" w:lineRule="exact"/>
              <w:ind w:firstLineChars="50" w:firstLine="105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二审意见（分管校领导）</w:t>
            </w:r>
          </w:p>
          <w:p w:rsidR="00543DAF" w:rsidRDefault="00543DAF" w:rsidP="00543DAF">
            <w:pPr>
              <w:pStyle w:val="A3"/>
              <w:spacing w:line="440" w:lineRule="exact"/>
              <w:ind w:firstLine="420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Pr="00D74B50" w:rsidRDefault="00543DAF" w:rsidP="00543DAF">
            <w:pPr>
              <w:pStyle w:val="A3"/>
              <w:spacing w:line="440" w:lineRule="exact"/>
              <w:jc w:val="righ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                  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</w:p>
        </w:tc>
      </w:tr>
    </w:tbl>
    <w:p w:rsidR="00543DAF" w:rsidRDefault="00543DAF" w:rsidP="00543DAF">
      <w:pPr>
        <w:pStyle w:val="A3"/>
        <w:spacing w:line="240" w:lineRule="exact"/>
        <w:ind w:right="420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说明：</w:t>
      </w:r>
    </w:p>
    <w:p w:rsidR="00543DAF" w:rsidRPr="001502DD" w:rsidRDefault="00543DAF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议题名称填写格式：关于审议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讨论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请示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报告或关于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情况的通报</w:t>
      </w:r>
    </w:p>
    <w:p w:rsidR="002B5844" w:rsidRPr="002B5844" w:rsidRDefault="002B5844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 w:hint="eastAsia"/>
          <w:color w:val="auto"/>
          <w:sz w:val="18"/>
          <w:szCs w:val="18"/>
          <w:lang w:val="zh-TW" w:eastAsia="zh-TW"/>
        </w:rPr>
      </w:pP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若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议题涉及多个部门，</w:t>
      </w:r>
      <w:r>
        <w:rPr>
          <w:rFonts w:eastAsia="宋体" w:hint="eastAsia"/>
          <w:color w:val="auto"/>
          <w:sz w:val="18"/>
          <w:szCs w:val="18"/>
          <w:lang w:val="zh-TW"/>
        </w:rPr>
        <w:t>须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各会办处室</w:t>
      </w: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签署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意见</w:t>
      </w:r>
    </w:p>
    <w:p w:rsidR="00543DAF" w:rsidRDefault="00543DAF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若议题涉及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预算外或超预算的议题，</w:t>
      </w:r>
      <w:r>
        <w:rPr>
          <w:rFonts w:eastAsia="宋体" w:hint="eastAsia"/>
          <w:color w:val="auto"/>
          <w:sz w:val="18"/>
          <w:szCs w:val="18"/>
          <w:lang w:val="zh-TW"/>
        </w:rPr>
        <w:t>须</w:t>
      </w:r>
      <w:r>
        <w:rPr>
          <w:rFonts w:eastAsia="宋体" w:hint="eastAsia"/>
          <w:color w:val="auto"/>
          <w:sz w:val="18"/>
          <w:szCs w:val="18"/>
          <w:lang w:val="zh-TW"/>
        </w:rPr>
        <w:t>由</w:t>
      </w: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资产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财务处签署意见。</w:t>
      </w:r>
    </w:p>
    <w:p w:rsidR="002B5844" w:rsidRPr="002B5844" w:rsidRDefault="002B5844" w:rsidP="002B5844">
      <w:pPr>
        <w:pStyle w:val="A3"/>
        <w:spacing w:line="240" w:lineRule="exact"/>
        <w:ind w:left="420" w:right="-335"/>
        <w:jc w:val="left"/>
        <w:rPr>
          <w:rFonts w:eastAsia="宋体" w:hint="eastAsia"/>
          <w:color w:val="auto"/>
          <w:sz w:val="18"/>
          <w:szCs w:val="18"/>
          <w:lang w:val="zh-TW" w:eastAsia="zh-TW"/>
        </w:rPr>
      </w:pPr>
    </w:p>
    <w:sectPr w:rsidR="002B5844" w:rsidRPr="002B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4E3C"/>
    <w:multiLevelType w:val="hybridMultilevel"/>
    <w:tmpl w:val="F1F0121A"/>
    <w:lvl w:ilvl="0" w:tplc="4222A802">
      <w:start w:val="3"/>
      <w:numFmt w:val="bullet"/>
      <w:lvlText w:val=""/>
      <w:lvlJc w:val="left"/>
      <w:pPr>
        <w:ind w:left="360" w:hanging="360"/>
      </w:pPr>
      <w:rPr>
        <w:rFonts w:ascii="Wingdings" w:eastAsia="宋体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C9286D"/>
    <w:multiLevelType w:val="hybridMultilevel"/>
    <w:tmpl w:val="2022F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AF"/>
    <w:rsid w:val="002B5844"/>
    <w:rsid w:val="00511AD7"/>
    <w:rsid w:val="00532C9D"/>
    <w:rsid w:val="00543DAF"/>
    <w:rsid w:val="00955F1E"/>
    <w:rsid w:val="00E80BD7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7EB13-B7F8-4A8F-BB27-19D3C159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543DA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200</Words>
  <Characters>200</Characters>
  <Application>Microsoft Office Word</Application>
  <DocSecurity>0</DocSecurity>
  <Lines>10</Lines>
  <Paragraphs>7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2</cp:revision>
  <dcterms:created xsi:type="dcterms:W3CDTF">2017-06-07T07:47:00Z</dcterms:created>
  <dcterms:modified xsi:type="dcterms:W3CDTF">2017-06-08T02:18:00Z</dcterms:modified>
</cp:coreProperties>
</file>