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14" w:rsidRPr="009D6548" w:rsidRDefault="003A3C14" w:rsidP="003A3C14">
      <w:pPr>
        <w:spacing w:line="460" w:lineRule="exact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附件3:</w:t>
      </w:r>
    </w:p>
    <w:p w:rsidR="003A3C14" w:rsidRPr="009D6548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  <w:r w:rsidRPr="009D6548">
        <w:rPr>
          <w:rFonts w:ascii="宋体" w:hAnsi="宋体" w:hint="eastAsia"/>
          <w:b/>
          <w:sz w:val="28"/>
          <w:szCs w:val="32"/>
        </w:rPr>
        <w:t>20</w:t>
      </w:r>
      <w:r>
        <w:rPr>
          <w:rFonts w:ascii="宋体" w:hAnsi="宋体" w:hint="eastAsia"/>
          <w:b/>
          <w:sz w:val="28"/>
          <w:szCs w:val="32"/>
        </w:rPr>
        <w:t>21</w:t>
      </w:r>
      <w:r w:rsidRPr="009D6548">
        <w:rPr>
          <w:rFonts w:ascii="宋体" w:hAnsi="宋体" w:hint="eastAsia"/>
          <w:b/>
          <w:sz w:val="28"/>
          <w:szCs w:val="32"/>
        </w:rPr>
        <w:t>-20</w:t>
      </w:r>
      <w:r>
        <w:rPr>
          <w:rFonts w:ascii="宋体" w:hAnsi="宋体" w:hint="eastAsia"/>
          <w:b/>
          <w:sz w:val="28"/>
          <w:szCs w:val="32"/>
        </w:rPr>
        <w:t>2</w:t>
      </w:r>
      <w:r>
        <w:rPr>
          <w:rFonts w:ascii="宋体" w:hAnsi="宋体"/>
          <w:b/>
          <w:sz w:val="28"/>
          <w:szCs w:val="32"/>
        </w:rPr>
        <w:t>3</w:t>
      </w:r>
      <w:r w:rsidRPr="009D6548">
        <w:rPr>
          <w:rFonts w:ascii="宋体" w:hAnsi="宋体" w:hint="eastAsia"/>
          <w:b/>
          <w:sz w:val="28"/>
          <w:szCs w:val="32"/>
        </w:rPr>
        <w:t>年度</w:t>
      </w:r>
      <w:r>
        <w:rPr>
          <w:rFonts w:ascii="宋体" w:hAnsi="宋体" w:hint="eastAsia"/>
          <w:b/>
          <w:sz w:val="28"/>
          <w:szCs w:val="32"/>
        </w:rPr>
        <w:t>校</w:t>
      </w:r>
      <w:r>
        <w:rPr>
          <w:rFonts w:ascii="宋体" w:hAnsi="宋体"/>
          <w:b/>
          <w:sz w:val="28"/>
          <w:szCs w:val="32"/>
        </w:rPr>
        <w:t>级</w:t>
      </w:r>
      <w:r w:rsidRPr="009D6548">
        <w:rPr>
          <w:rFonts w:ascii="宋体" w:hAnsi="宋体" w:hint="eastAsia"/>
          <w:b/>
          <w:sz w:val="28"/>
          <w:szCs w:val="32"/>
        </w:rPr>
        <w:t>文明</w:t>
      </w:r>
      <w:r>
        <w:rPr>
          <w:rFonts w:ascii="宋体" w:hAnsi="宋体" w:hint="eastAsia"/>
          <w:b/>
          <w:sz w:val="28"/>
          <w:szCs w:val="32"/>
        </w:rPr>
        <w:t>单位创建申报</w:t>
      </w:r>
      <w:r>
        <w:rPr>
          <w:rFonts w:ascii="宋体" w:hAnsi="宋体"/>
          <w:b/>
          <w:sz w:val="28"/>
          <w:szCs w:val="32"/>
        </w:rPr>
        <w:t>自评表</w:t>
      </w:r>
      <w:r w:rsidRPr="009D6548">
        <w:rPr>
          <w:rFonts w:ascii="宋体" w:hAnsi="宋体" w:hint="eastAsia"/>
          <w:b/>
          <w:sz w:val="28"/>
          <w:szCs w:val="32"/>
        </w:rPr>
        <w:t>（</w:t>
      </w:r>
      <w:r w:rsidRPr="006D6D02">
        <w:rPr>
          <w:rFonts w:ascii="宋体" w:hAnsi="宋体" w:hint="eastAsia"/>
          <w:b/>
          <w:sz w:val="28"/>
          <w:szCs w:val="32"/>
        </w:rPr>
        <w:t>职能处</w:t>
      </w:r>
      <w:r>
        <w:rPr>
          <w:rFonts w:ascii="宋体" w:hAnsi="宋体" w:hint="eastAsia"/>
          <w:b/>
          <w:sz w:val="28"/>
          <w:szCs w:val="32"/>
        </w:rPr>
        <w:t>室</w:t>
      </w:r>
      <w:r w:rsidRPr="009D6548">
        <w:rPr>
          <w:rFonts w:ascii="宋体" w:hAnsi="宋体" w:hint="eastAsia"/>
          <w:b/>
          <w:sz w:val="28"/>
          <w:szCs w:val="32"/>
        </w:rPr>
        <w:t>）</w:t>
      </w:r>
    </w:p>
    <w:p w:rsidR="003A3C14" w:rsidRDefault="003A3C14" w:rsidP="003A3C14">
      <w:pPr>
        <w:tabs>
          <w:tab w:val="left" w:pos="1418"/>
        </w:tabs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9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48"/>
        <w:gridCol w:w="142"/>
        <w:gridCol w:w="1276"/>
        <w:gridCol w:w="1417"/>
        <w:gridCol w:w="1418"/>
        <w:gridCol w:w="992"/>
        <w:gridCol w:w="992"/>
        <w:gridCol w:w="882"/>
        <w:gridCol w:w="113"/>
      </w:tblGrid>
      <w:tr w:rsidR="003A3C14" w:rsidTr="0009245E">
        <w:trPr>
          <w:gridAfter w:val="1"/>
          <w:wAfter w:w="113" w:type="dxa"/>
          <w:trHeight w:val="779"/>
        </w:trPr>
        <w:tc>
          <w:tcPr>
            <w:tcW w:w="9180" w:type="dxa"/>
            <w:gridSpan w:val="9"/>
            <w:vAlign w:val="center"/>
          </w:tcPr>
          <w:p w:rsidR="003A3C14" w:rsidRDefault="003A3C14" w:rsidP="0009245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一、基本情况</w:t>
            </w:r>
          </w:p>
        </w:tc>
      </w:tr>
      <w:tr w:rsidR="003A3C14" w:rsidTr="0009245E">
        <w:trPr>
          <w:gridAfter w:val="1"/>
          <w:wAfter w:w="113" w:type="dxa"/>
          <w:trHeight w:val="779"/>
        </w:trPr>
        <w:tc>
          <w:tcPr>
            <w:tcW w:w="2203" w:type="dxa"/>
            <w:gridSpan w:val="3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创建单位名称</w:t>
            </w:r>
          </w:p>
        </w:tc>
        <w:tc>
          <w:tcPr>
            <w:tcW w:w="6977" w:type="dxa"/>
            <w:gridSpan w:val="6"/>
            <w:vAlign w:val="center"/>
          </w:tcPr>
          <w:p w:rsidR="003A3C14" w:rsidRDefault="003A3C14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After w:val="1"/>
          <w:wAfter w:w="113" w:type="dxa"/>
          <w:trHeight w:val="708"/>
        </w:trPr>
        <w:tc>
          <w:tcPr>
            <w:tcW w:w="2203" w:type="dxa"/>
            <w:gridSpan w:val="3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E3">
              <w:rPr>
                <w:rFonts w:ascii="仿宋_GB2312" w:eastAsia="仿宋_GB2312" w:hint="eastAsia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18"/>
                <w:szCs w:val="28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3A3C14" w:rsidRPr="00AF6DC8" w:rsidRDefault="003A3C14" w:rsidP="0009245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A3C14" w:rsidTr="0009245E">
        <w:trPr>
          <w:gridAfter w:val="1"/>
          <w:wAfter w:w="113" w:type="dxa"/>
          <w:trHeight w:val="689"/>
        </w:trPr>
        <w:tc>
          <w:tcPr>
            <w:tcW w:w="2203" w:type="dxa"/>
            <w:gridSpan w:val="3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gridSpan w:val="2"/>
            <w:vAlign w:val="center"/>
          </w:tcPr>
          <w:p w:rsidR="003A3C14" w:rsidRDefault="003A3C14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A3C14" w:rsidRDefault="003A3C14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3"/>
            <w:vAlign w:val="center"/>
          </w:tcPr>
          <w:p w:rsidR="003A3C14" w:rsidRDefault="003A3C14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After w:val="1"/>
          <w:wAfter w:w="113" w:type="dxa"/>
          <w:trHeight w:val="834"/>
        </w:trPr>
        <w:tc>
          <w:tcPr>
            <w:tcW w:w="2203" w:type="dxa"/>
            <w:gridSpan w:val="3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箱</w:t>
            </w:r>
          </w:p>
        </w:tc>
        <w:tc>
          <w:tcPr>
            <w:tcW w:w="1874" w:type="dxa"/>
            <w:gridSpan w:val="2"/>
            <w:vAlign w:val="center"/>
          </w:tcPr>
          <w:p w:rsidR="003A3C14" w:rsidRPr="004E009D" w:rsidRDefault="003A3C14" w:rsidP="0009245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A3C14" w:rsidTr="0009245E">
        <w:trPr>
          <w:gridAfter w:val="1"/>
          <w:wAfter w:w="113" w:type="dxa"/>
          <w:trHeight w:val="2116"/>
        </w:trPr>
        <w:tc>
          <w:tcPr>
            <w:tcW w:w="2203" w:type="dxa"/>
            <w:gridSpan w:val="3"/>
            <w:vAlign w:val="center"/>
          </w:tcPr>
          <w:p w:rsidR="003A3C14" w:rsidRPr="00B77876" w:rsidRDefault="003A3C14" w:rsidP="0009245E">
            <w:pPr>
              <w:jc w:val="center"/>
              <w:rPr>
                <w:rFonts w:ascii="仿宋_GB2312" w:eastAsia="仿宋_GB2312"/>
                <w:sz w:val="24"/>
              </w:rPr>
            </w:pPr>
            <w:r w:rsidRPr="00B77876"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21</w:t>
            </w:r>
            <w:r w:rsidRPr="00B77876">
              <w:rPr>
                <w:rFonts w:ascii="仿宋_GB2312" w:eastAsia="仿宋_GB2312" w:hint="eastAsia"/>
                <w:sz w:val="24"/>
              </w:rPr>
              <w:t>-20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3</w:t>
            </w:r>
            <w:r w:rsidRPr="00B77876">
              <w:rPr>
                <w:rFonts w:ascii="仿宋_GB2312" w:eastAsia="仿宋_GB2312" w:hint="eastAsia"/>
                <w:sz w:val="24"/>
              </w:rPr>
              <w:t>年</w:t>
            </w:r>
          </w:p>
          <w:p w:rsidR="003A3C14" w:rsidRPr="00DD0BF5" w:rsidRDefault="003A3C14" w:rsidP="000924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文明单位</w:t>
            </w:r>
            <w:r w:rsidRPr="00B77876">
              <w:rPr>
                <w:rFonts w:ascii="仿宋_GB2312" w:eastAsia="仿宋_GB2312" w:hint="eastAsia"/>
                <w:sz w:val="24"/>
              </w:rPr>
              <w:t>建设获得校级及以上荣誉</w:t>
            </w:r>
          </w:p>
        </w:tc>
        <w:tc>
          <w:tcPr>
            <w:tcW w:w="6977" w:type="dxa"/>
            <w:gridSpan w:val="6"/>
          </w:tcPr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A3C14" w:rsidRPr="00DD0BF5" w:rsidRDefault="003A3C14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A3C14" w:rsidTr="0009245E">
        <w:trPr>
          <w:gridAfter w:val="1"/>
          <w:wAfter w:w="113" w:type="dxa"/>
          <w:trHeight w:val="15693"/>
        </w:trPr>
        <w:tc>
          <w:tcPr>
            <w:tcW w:w="9180" w:type="dxa"/>
            <w:gridSpan w:val="9"/>
          </w:tcPr>
          <w:p w:rsidR="003A3C14" w:rsidRDefault="003A3C14" w:rsidP="0009245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二、自评报告</w:t>
            </w:r>
          </w:p>
          <w:p w:rsidR="003A3C14" w:rsidRPr="00F90365" w:rsidRDefault="003A3C14" w:rsidP="000924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（报告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撰写突出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年来本单位文明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工作中取得的新进展、新举措、新成果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，要求重点突出、条理清晰、文字精炼、数据准确，字数在1500字以内。可附页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3A3C14" w:rsidTr="0009245E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3A3C14" w:rsidRDefault="003A3C14" w:rsidP="0009245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2508B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三、自测表</w:t>
            </w:r>
          </w:p>
        </w:tc>
      </w:tr>
      <w:tr w:rsidR="003A3C14" w:rsidRPr="0002551B" w:rsidTr="0009245E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3A3C14" w:rsidRPr="0032508B" w:rsidRDefault="003A3C14" w:rsidP="0009245E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b/>
                <w:sz w:val="28"/>
                <w:szCs w:val="28"/>
              </w:rPr>
              <w:t>（一）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基本指标</w:t>
            </w:r>
          </w:p>
        </w:tc>
      </w:tr>
      <w:tr w:rsidR="003A3C14" w:rsidTr="0009245E">
        <w:trPr>
          <w:gridBefore w:val="1"/>
          <w:wBefore w:w="113" w:type="dxa"/>
          <w:trHeight w:val="826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5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得分</w:t>
            </w:r>
          </w:p>
        </w:tc>
      </w:tr>
      <w:tr w:rsidR="003A3C14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 w:rsidRPr="003B1D8E">
              <w:rPr>
                <w:rFonts w:ascii="仿宋_GB2312" w:eastAsia="仿宋_GB2312" w:hint="eastAsia"/>
                <w:sz w:val="28"/>
                <w:szCs w:val="28"/>
              </w:rPr>
              <w:t>思想教育</w:t>
            </w:r>
          </w:p>
        </w:tc>
        <w:tc>
          <w:tcPr>
            <w:tcW w:w="5245" w:type="dxa"/>
            <w:gridSpan w:val="5"/>
            <w:vAlign w:val="center"/>
          </w:tcPr>
          <w:p w:rsidR="003A3C14" w:rsidRPr="005132FD" w:rsidRDefault="003A3C14" w:rsidP="0009245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贯彻落实意识形态主体责任制，</w:t>
            </w:r>
            <w:r w:rsidRPr="00903A56">
              <w:rPr>
                <w:rFonts w:ascii="仿宋_GB2312" w:eastAsia="仿宋_GB2312" w:hint="eastAsia"/>
                <w:sz w:val="24"/>
              </w:rPr>
              <w:t>做好哲学社会科学类报告、研讨会、讲座、论坛等报备、审批工作，严把审批环节。严格遵守学校关于网络阵地、</w:t>
            </w:r>
            <w:r>
              <w:rPr>
                <w:rFonts w:ascii="仿宋_GB2312" w:eastAsia="仿宋_GB2312" w:hint="eastAsia"/>
                <w:sz w:val="24"/>
              </w:rPr>
              <w:t>各类</w:t>
            </w:r>
            <w:r w:rsidRPr="00903A56">
              <w:rPr>
                <w:rFonts w:ascii="仿宋_GB2312" w:eastAsia="仿宋_GB2312" w:hint="eastAsia"/>
                <w:sz w:val="24"/>
              </w:rPr>
              <w:t>出版物的管理规定，按照工作流程管理。加强师德建设，提高教师思想政治素质，</w:t>
            </w:r>
            <w:r w:rsidRPr="000D1893">
              <w:rPr>
                <w:rFonts w:ascii="仿宋_GB2312" w:eastAsia="仿宋_GB2312"/>
                <w:sz w:val="24"/>
              </w:rPr>
              <w:t>用好</w:t>
            </w:r>
            <w:r w:rsidRPr="000D1893">
              <w:rPr>
                <w:rFonts w:ascii="仿宋_GB2312" w:eastAsia="仿宋_GB2312"/>
                <w:sz w:val="24"/>
              </w:rPr>
              <w:t>“</w:t>
            </w:r>
            <w:r w:rsidRPr="000D1893">
              <w:rPr>
                <w:rFonts w:ascii="仿宋_GB2312" w:eastAsia="仿宋_GB2312"/>
                <w:sz w:val="24"/>
              </w:rPr>
              <w:t>学习强国</w:t>
            </w:r>
            <w:r w:rsidRPr="000D1893">
              <w:rPr>
                <w:rFonts w:ascii="仿宋_GB2312" w:eastAsia="仿宋_GB2312"/>
                <w:sz w:val="24"/>
              </w:rPr>
              <w:t>”</w:t>
            </w:r>
            <w:r w:rsidRPr="000D1893">
              <w:rPr>
                <w:rFonts w:ascii="仿宋_GB2312" w:eastAsia="仿宋_GB2312"/>
                <w:sz w:val="24"/>
              </w:rPr>
              <w:t>平台开展学习，</w:t>
            </w:r>
            <w:r w:rsidRPr="00903A56">
              <w:rPr>
                <w:rFonts w:ascii="仿宋_GB2312" w:eastAsia="仿宋_GB2312" w:hint="eastAsia"/>
                <w:sz w:val="24"/>
              </w:rPr>
              <w:t>每月至少组织开展一次教职工政治学习。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2、党风廉政</w:t>
            </w:r>
          </w:p>
        </w:tc>
        <w:tc>
          <w:tcPr>
            <w:tcW w:w="5245" w:type="dxa"/>
            <w:gridSpan w:val="5"/>
            <w:vAlign w:val="center"/>
          </w:tcPr>
          <w:p w:rsidR="003A3C14" w:rsidRPr="005132FD" w:rsidRDefault="003A3C14" w:rsidP="0009245E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从严治党，落实</w:t>
            </w:r>
            <w:r>
              <w:rPr>
                <w:rFonts w:ascii="仿宋_GB2312" w:eastAsia="仿宋_GB2312" w:hint="eastAsia"/>
                <w:sz w:val="24"/>
              </w:rPr>
              <w:t>党建、</w:t>
            </w:r>
            <w:r w:rsidRPr="005132FD">
              <w:rPr>
                <w:rFonts w:ascii="仿宋_GB2312" w:eastAsia="仿宋_GB2312" w:hint="eastAsia"/>
                <w:sz w:val="24"/>
              </w:rPr>
              <w:t>党风廉政建设主体责任，加强廉政风险防范；</w:t>
            </w:r>
            <w:r>
              <w:rPr>
                <w:rFonts w:ascii="仿宋_GB2312" w:eastAsia="仿宋_GB2312" w:hint="eastAsia"/>
                <w:sz w:val="24"/>
              </w:rPr>
              <w:t>严肃</w:t>
            </w:r>
            <w:r>
              <w:rPr>
                <w:rFonts w:ascii="仿宋_GB2312" w:eastAsia="仿宋_GB2312"/>
                <w:sz w:val="24"/>
              </w:rPr>
              <w:t>党内生活制度，</w:t>
            </w:r>
            <w:r w:rsidRPr="005132FD">
              <w:rPr>
                <w:rFonts w:ascii="仿宋_GB2312" w:eastAsia="仿宋_GB2312" w:hint="eastAsia"/>
                <w:sz w:val="24"/>
              </w:rPr>
              <w:t>坚持</w:t>
            </w:r>
            <w:r>
              <w:rPr>
                <w:rFonts w:ascii="仿宋_GB2312" w:eastAsia="仿宋_GB2312" w:hint="eastAsia"/>
                <w:sz w:val="24"/>
              </w:rPr>
              <w:t>执行</w:t>
            </w:r>
            <w:r w:rsidRPr="005132FD">
              <w:rPr>
                <w:rFonts w:ascii="仿宋_GB2312" w:eastAsia="仿宋_GB2312" w:hint="eastAsia"/>
                <w:sz w:val="24"/>
              </w:rPr>
              <w:t>“三会一课”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>
              <w:rPr>
                <w:rFonts w:ascii="仿宋_GB2312" w:eastAsia="仿宋_GB2312"/>
                <w:sz w:val="24"/>
              </w:rPr>
              <w:t>民主评议等党内政治生活制度；</w:t>
            </w:r>
            <w:r w:rsidRPr="000D1893">
              <w:rPr>
                <w:rFonts w:ascii="仿宋_GB2312" w:eastAsia="仿宋_GB2312"/>
                <w:sz w:val="24"/>
              </w:rPr>
              <w:t>扎实开展党史学习教育和</w:t>
            </w:r>
            <w:r w:rsidRPr="000D1893">
              <w:rPr>
                <w:rFonts w:ascii="仿宋_GB2312" w:eastAsia="仿宋_GB2312"/>
                <w:sz w:val="24"/>
              </w:rPr>
              <w:t>“</w:t>
            </w:r>
            <w:r w:rsidRPr="000D1893">
              <w:rPr>
                <w:rFonts w:ascii="仿宋_GB2312" w:eastAsia="仿宋_GB2312"/>
                <w:sz w:val="24"/>
              </w:rPr>
              <w:t>四史</w:t>
            </w:r>
            <w:r w:rsidRPr="000D1893">
              <w:rPr>
                <w:rFonts w:ascii="仿宋_GB2312" w:eastAsia="仿宋_GB2312"/>
                <w:sz w:val="24"/>
              </w:rPr>
              <w:t>”</w:t>
            </w:r>
            <w:r w:rsidRPr="000D1893">
              <w:rPr>
                <w:rFonts w:ascii="仿宋_GB2312" w:eastAsia="仿宋_GB2312"/>
                <w:sz w:val="24"/>
              </w:rPr>
              <w:t>宣传教育</w:t>
            </w:r>
            <w:r w:rsidRPr="005132FD">
              <w:rPr>
                <w:rFonts w:ascii="仿宋_GB2312" w:eastAsia="仿宋_GB2312" w:hint="eastAsia"/>
                <w:sz w:val="24"/>
              </w:rPr>
              <w:t>，基层党组织建设有举措、有成效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>
              <w:rPr>
                <w:rFonts w:ascii="仿宋_GB2312" w:eastAsia="仿宋_GB2312"/>
                <w:sz w:val="24"/>
              </w:rPr>
              <w:t>严格落实中央八项规定精神，遵守廉洁自律</w:t>
            </w:r>
            <w:r>
              <w:rPr>
                <w:rFonts w:ascii="仿宋_GB2312" w:eastAsia="仿宋_GB2312" w:hint="eastAsia"/>
                <w:sz w:val="24"/>
              </w:rPr>
              <w:t>规定</w:t>
            </w:r>
            <w:r>
              <w:rPr>
                <w:rFonts w:ascii="仿宋_GB2312" w:eastAsia="仿宋_GB2312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Pr="009E04C1"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</w:p>
        </w:tc>
        <w:tc>
          <w:tcPr>
            <w:tcW w:w="5245" w:type="dxa"/>
            <w:gridSpan w:val="5"/>
            <w:vAlign w:val="center"/>
          </w:tcPr>
          <w:p w:rsidR="003A3C14" w:rsidRPr="005132FD" w:rsidRDefault="003A3C14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B074D7">
              <w:rPr>
                <w:rFonts w:ascii="仿宋_GB2312" w:eastAsia="仿宋_GB2312" w:hint="eastAsia"/>
                <w:sz w:val="24"/>
              </w:rPr>
              <w:t>积极开展创建学习型党组织、创先争优等活动，坚持开展</w:t>
            </w:r>
            <w:r w:rsidRPr="000D1893">
              <w:rPr>
                <w:rFonts w:ascii="仿宋_GB2312" w:eastAsia="仿宋_GB2312"/>
                <w:sz w:val="24"/>
              </w:rPr>
              <w:t>红色革命文化、中华优秀传统文化</w:t>
            </w:r>
            <w:r w:rsidRPr="000D1893">
              <w:rPr>
                <w:rFonts w:ascii="仿宋_GB2312" w:eastAsia="仿宋_GB2312" w:hint="eastAsia"/>
                <w:sz w:val="24"/>
              </w:rPr>
              <w:t>等</w:t>
            </w:r>
            <w:r w:rsidRPr="00B074D7">
              <w:rPr>
                <w:rFonts w:ascii="仿宋_GB2312" w:eastAsia="仿宋_GB2312" w:hint="eastAsia"/>
                <w:sz w:val="24"/>
              </w:rPr>
              <w:t>群众性文体活动，</w:t>
            </w:r>
            <w:r w:rsidRPr="000D1893">
              <w:rPr>
                <w:rFonts w:ascii="仿宋_GB2312" w:eastAsia="仿宋_GB2312"/>
                <w:sz w:val="24"/>
              </w:rPr>
              <w:t>加强对学校校史、校训、校风等精神内涵的凝练和宣传</w:t>
            </w:r>
            <w:r w:rsidRPr="000D1893">
              <w:rPr>
                <w:rFonts w:ascii="仿宋_GB2312" w:eastAsia="仿宋_GB2312" w:hint="eastAsia"/>
                <w:sz w:val="24"/>
              </w:rPr>
              <w:t>，</w:t>
            </w:r>
            <w:r w:rsidRPr="00B074D7">
              <w:rPr>
                <w:rFonts w:ascii="仿宋_GB2312" w:eastAsia="仿宋_GB2312" w:hint="eastAsia"/>
                <w:sz w:val="24"/>
              </w:rPr>
              <w:t>职工精神文化生活丰富多彩、健康向上。</w:t>
            </w:r>
            <w:r w:rsidRPr="00B074D7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4、内部治理</w:t>
            </w:r>
          </w:p>
        </w:tc>
        <w:tc>
          <w:tcPr>
            <w:tcW w:w="5245" w:type="dxa"/>
            <w:gridSpan w:val="5"/>
            <w:vAlign w:val="center"/>
          </w:tcPr>
          <w:p w:rsidR="003A3C14" w:rsidRPr="005132FD" w:rsidRDefault="003A3C14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4E6C73">
              <w:rPr>
                <w:rFonts w:ascii="仿宋_GB2312" w:eastAsia="仿宋_GB2312" w:hint="eastAsia"/>
                <w:sz w:val="24"/>
              </w:rPr>
              <w:t>管理规章制度健全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B074D7">
              <w:rPr>
                <w:rFonts w:ascii="仿宋_GB2312" w:eastAsia="仿宋_GB2312" w:hint="eastAsia"/>
                <w:sz w:val="24"/>
              </w:rPr>
              <w:t>监督保障措施完善，</w:t>
            </w:r>
            <w:r>
              <w:rPr>
                <w:rFonts w:ascii="仿宋_GB2312" w:eastAsia="仿宋_GB2312" w:hint="eastAsia"/>
                <w:sz w:val="24"/>
              </w:rPr>
              <w:t>业务水平领先，工作实绩显著，师生满意度测评高。民主管理制度健全，落实党</w:t>
            </w:r>
            <w:r w:rsidRPr="00B074D7">
              <w:rPr>
                <w:rFonts w:ascii="仿宋_GB2312" w:eastAsia="仿宋_GB2312" w:hint="eastAsia"/>
                <w:sz w:val="24"/>
              </w:rPr>
              <w:t>务公开</w:t>
            </w:r>
            <w:r>
              <w:rPr>
                <w:rFonts w:ascii="仿宋_GB2312" w:eastAsia="仿宋_GB2312" w:hint="eastAsia"/>
                <w:sz w:val="24"/>
              </w:rPr>
              <w:t>、教代会</w:t>
            </w:r>
            <w:r w:rsidRPr="00B074D7">
              <w:rPr>
                <w:rFonts w:ascii="仿宋_GB2312" w:eastAsia="仿宋_GB2312" w:hint="eastAsia"/>
                <w:sz w:val="24"/>
              </w:rPr>
              <w:t>等制度，</w:t>
            </w:r>
            <w:r w:rsidRPr="004E6C73">
              <w:rPr>
                <w:rFonts w:ascii="仿宋_GB2312" w:eastAsia="仿宋_GB2312" w:hint="eastAsia"/>
                <w:sz w:val="24"/>
              </w:rPr>
              <w:t>教职工爱岗敬业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4E6C73">
              <w:rPr>
                <w:rFonts w:ascii="仿宋_GB2312" w:eastAsia="仿宋_GB2312" w:hint="eastAsia"/>
                <w:sz w:val="24"/>
              </w:rPr>
              <w:t>服务意识</w:t>
            </w:r>
            <w:r>
              <w:rPr>
                <w:rFonts w:ascii="仿宋_GB2312" w:eastAsia="仿宋_GB2312" w:hint="eastAsia"/>
                <w:sz w:val="24"/>
              </w:rPr>
              <w:t>强</w:t>
            </w:r>
            <w:r w:rsidRPr="004E6C73">
              <w:rPr>
                <w:rFonts w:ascii="仿宋_GB2312" w:eastAsia="仿宋_GB2312" w:hint="eastAsia"/>
                <w:sz w:val="24"/>
              </w:rPr>
              <w:t>。</w:t>
            </w:r>
            <w:r w:rsidRPr="000D1893">
              <w:rPr>
                <w:rFonts w:ascii="仿宋_GB2312" w:eastAsia="仿宋_GB2312"/>
                <w:sz w:val="24"/>
              </w:rPr>
              <w:t>完善突发事件处置预案和紧急信息报送机制</w:t>
            </w:r>
            <w:r w:rsidRPr="000D1893">
              <w:rPr>
                <w:rFonts w:ascii="仿宋_GB2312" w:eastAsia="仿宋_GB2312" w:hint="eastAsia"/>
                <w:sz w:val="24"/>
              </w:rPr>
              <w:t>，</w:t>
            </w:r>
            <w:r w:rsidRPr="000D1893">
              <w:rPr>
                <w:rFonts w:ascii="仿宋_GB2312" w:eastAsia="仿宋_GB2312"/>
                <w:sz w:val="24"/>
              </w:rPr>
              <w:t>疫情防控体系完备</w:t>
            </w:r>
            <w:r w:rsidRPr="000D1893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3A3C14" w:rsidRPr="006741A1" w:rsidRDefault="003A3C14" w:rsidP="0009245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3C14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Pr="0002551B">
              <w:rPr>
                <w:rFonts w:ascii="仿宋_GB2312" w:eastAsia="仿宋_GB2312" w:hint="eastAsia"/>
                <w:sz w:val="28"/>
                <w:szCs w:val="28"/>
              </w:rPr>
              <w:t>社会责任</w:t>
            </w:r>
          </w:p>
        </w:tc>
        <w:tc>
          <w:tcPr>
            <w:tcW w:w="5245" w:type="dxa"/>
            <w:gridSpan w:val="5"/>
            <w:vAlign w:val="center"/>
          </w:tcPr>
          <w:p w:rsidR="003A3C14" w:rsidRDefault="003A3C14" w:rsidP="0009245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sz w:val="24"/>
              </w:rPr>
              <w:t>热心公益事业</w:t>
            </w:r>
            <w:r>
              <w:rPr>
                <w:rFonts w:ascii="仿宋_GB2312" w:eastAsia="仿宋_GB2312" w:hint="eastAsia"/>
                <w:sz w:val="24"/>
              </w:rPr>
              <w:t>和志愿服务，</w:t>
            </w:r>
            <w:r w:rsidRPr="00B074D7">
              <w:rPr>
                <w:rFonts w:ascii="仿宋_GB2312" w:eastAsia="仿宋_GB2312" w:hint="eastAsia"/>
                <w:sz w:val="24"/>
              </w:rPr>
              <w:t>发展网络志愿者</w:t>
            </w:r>
            <w:r>
              <w:rPr>
                <w:rFonts w:ascii="仿宋_GB2312" w:eastAsia="仿宋_GB2312" w:hint="eastAsia"/>
                <w:sz w:val="24"/>
              </w:rPr>
              <w:t>在传播文明、引领风尚中起示范带头作用</w:t>
            </w:r>
            <w:r w:rsidRPr="0002551B">
              <w:rPr>
                <w:rFonts w:ascii="仿宋_GB2312" w:eastAsia="仿宋_GB2312" w:hint="eastAsia"/>
                <w:sz w:val="24"/>
              </w:rPr>
              <w:t>；主动参与学习型社会、社区文明创建等活动；</w:t>
            </w:r>
            <w:r>
              <w:rPr>
                <w:rFonts w:ascii="仿宋_GB2312" w:eastAsia="仿宋_GB2312" w:hint="eastAsia"/>
                <w:sz w:val="24"/>
              </w:rPr>
              <w:t>产教融合，</w:t>
            </w:r>
            <w:r w:rsidRPr="0002551B">
              <w:rPr>
                <w:rFonts w:ascii="仿宋_GB2312" w:eastAsia="仿宋_GB2312" w:hint="eastAsia"/>
                <w:sz w:val="24"/>
              </w:rPr>
              <w:t>共建共享，彰显教育资源辐射效应。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Before w:val="1"/>
          <w:wBefore w:w="113" w:type="dxa"/>
          <w:trHeight w:val="960"/>
        </w:trPr>
        <w:tc>
          <w:tcPr>
            <w:tcW w:w="9180" w:type="dxa"/>
            <w:gridSpan w:val="9"/>
            <w:vAlign w:val="center"/>
          </w:tcPr>
          <w:p w:rsidR="003A3C14" w:rsidRDefault="003A3C14" w:rsidP="0009245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75C0F">
              <w:rPr>
                <w:rFonts w:ascii="仿宋_GB2312" w:eastAsia="仿宋_GB2312" w:hint="eastAsia"/>
                <w:b/>
                <w:sz w:val="28"/>
                <w:szCs w:val="28"/>
              </w:rPr>
              <w:t>（二）特色指标</w:t>
            </w:r>
          </w:p>
        </w:tc>
      </w:tr>
      <w:tr w:rsidR="003A3C14" w:rsidTr="0009245E">
        <w:trPr>
          <w:gridBefore w:val="1"/>
          <w:wBefore w:w="113" w:type="dxa"/>
          <w:trHeight w:val="1085"/>
        </w:trPr>
        <w:tc>
          <w:tcPr>
            <w:tcW w:w="7193" w:type="dxa"/>
            <w:gridSpan w:val="6"/>
            <w:vAlign w:val="center"/>
          </w:tcPr>
          <w:p w:rsidR="003A3C14" w:rsidRPr="00785118" w:rsidRDefault="003A3C14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785118">
              <w:rPr>
                <w:rFonts w:ascii="仿宋_GB2312" w:eastAsia="仿宋_GB2312" w:hint="eastAsia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995" w:type="dxa"/>
            <w:gridSpan w:val="2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C14" w:rsidTr="0009245E">
        <w:trPr>
          <w:gridBefore w:val="1"/>
          <w:wBefore w:w="113" w:type="dxa"/>
          <w:trHeight w:val="1685"/>
        </w:trPr>
        <w:tc>
          <w:tcPr>
            <w:tcW w:w="9180" w:type="dxa"/>
            <w:gridSpan w:val="9"/>
            <w:vAlign w:val="center"/>
          </w:tcPr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基本指标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分，特色指标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:rsidR="003A3C14" w:rsidRDefault="003A3C14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满分100分，实得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</w:tbl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3A3C14" w:rsidRDefault="003A3C14" w:rsidP="003A3C14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5E1A19" w:rsidRDefault="005E1A19">
      <w:bookmarkStart w:id="0" w:name="_GoBack"/>
      <w:bookmarkEnd w:id="0"/>
    </w:p>
    <w:sectPr w:rsidR="005E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0C" w:rsidRDefault="003C740C" w:rsidP="003A3C14">
      <w:r>
        <w:separator/>
      </w:r>
    </w:p>
  </w:endnote>
  <w:endnote w:type="continuationSeparator" w:id="0">
    <w:p w:rsidR="003C740C" w:rsidRDefault="003C740C" w:rsidP="003A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0C" w:rsidRDefault="003C740C" w:rsidP="003A3C14">
      <w:r>
        <w:separator/>
      </w:r>
    </w:p>
  </w:footnote>
  <w:footnote w:type="continuationSeparator" w:id="0">
    <w:p w:rsidR="003C740C" w:rsidRDefault="003C740C" w:rsidP="003A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03"/>
    <w:rsid w:val="003A3C14"/>
    <w:rsid w:val="003C740C"/>
    <w:rsid w:val="005E1A19"/>
    <w:rsid w:val="00D0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A6750-ED38-4A11-9C5E-E39D35E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张丽娟(31829)</dc:creator>
  <cp:keywords/>
  <dc:description/>
  <cp:lastModifiedBy>张丽娟(31829)</cp:lastModifiedBy>
  <cp:revision>2</cp:revision>
  <dcterms:created xsi:type="dcterms:W3CDTF">2023-04-23T01:48:00Z</dcterms:created>
  <dcterms:modified xsi:type="dcterms:W3CDTF">2023-04-23T01:49:00Z</dcterms:modified>
</cp:coreProperties>
</file>